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02CF" w:rsidRPr="009E02CF" w:rsidRDefault="009E02CF" w:rsidP="009E02CF">
      <w:pPr>
        <w:widowControl/>
        <w:ind w:firstLine="708"/>
        <w:jc w:val="center"/>
        <w:textAlignment w:val="auto"/>
        <w:rPr>
          <w:rFonts w:eastAsia="Times New Roman" w:cs="Times New Roman"/>
          <w:b/>
          <w:color w:val="04070C"/>
          <w:lang w:val="ru-RU" w:eastAsia="ru-RU" w:bidi="ar-SA"/>
        </w:rPr>
      </w:pPr>
      <w:r w:rsidRPr="009E02CF">
        <w:rPr>
          <w:rFonts w:eastAsia="Times New Roman" w:cs="Times New Roman"/>
          <w:b/>
          <w:color w:val="04070C"/>
          <w:lang w:val="ru-RU" w:eastAsia="ru-RU" w:bidi="ar-SA"/>
        </w:rPr>
        <w:t>Аннотация к рабочей программе</w:t>
      </w:r>
    </w:p>
    <w:p w:rsidR="009E02CF" w:rsidRPr="009E02CF" w:rsidRDefault="009E02CF" w:rsidP="009E02CF">
      <w:pPr>
        <w:widowControl/>
        <w:ind w:firstLine="708"/>
        <w:jc w:val="center"/>
        <w:textAlignment w:val="auto"/>
        <w:rPr>
          <w:rFonts w:eastAsia="Times New Roman" w:cs="Times New Roman"/>
          <w:b/>
          <w:color w:val="04070C"/>
          <w:lang w:val="ru-RU" w:eastAsia="ru-RU" w:bidi="ar-SA"/>
        </w:rPr>
      </w:pPr>
      <w:r w:rsidRPr="009E02CF">
        <w:rPr>
          <w:rFonts w:eastAsia="Times New Roman" w:cs="Times New Roman"/>
          <w:b/>
          <w:color w:val="04070C"/>
          <w:lang w:val="ru-RU" w:eastAsia="ru-RU" w:bidi="ar-SA"/>
        </w:rPr>
        <w:t xml:space="preserve">по коррекционному курсу </w:t>
      </w:r>
    </w:p>
    <w:p w:rsidR="009E02CF" w:rsidRPr="009E02CF" w:rsidRDefault="009E02CF" w:rsidP="009E02CF">
      <w:pPr>
        <w:widowControl/>
        <w:ind w:firstLine="708"/>
        <w:jc w:val="center"/>
        <w:textAlignment w:val="auto"/>
        <w:rPr>
          <w:rFonts w:eastAsia="Times New Roman" w:cs="Times New Roman"/>
          <w:b/>
          <w:color w:val="04070C"/>
          <w:lang w:val="ru-RU" w:eastAsia="ru-RU" w:bidi="ar-SA"/>
        </w:rPr>
      </w:pPr>
      <w:r w:rsidRPr="009E02CF">
        <w:rPr>
          <w:rFonts w:eastAsia="Times New Roman" w:cs="Times New Roman"/>
          <w:b/>
          <w:color w:val="04070C"/>
          <w:lang w:val="ru-RU" w:eastAsia="ru-RU" w:bidi="ar-SA"/>
        </w:rPr>
        <w:t xml:space="preserve">«Сенсорное развитие» для </w:t>
      </w:r>
      <w:r>
        <w:rPr>
          <w:rFonts w:eastAsia="Times New Roman" w:cs="Times New Roman"/>
          <w:b/>
          <w:color w:val="04070C"/>
          <w:lang w:val="ru-RU" w:eastAsia="ru-RU" w:bidi="ar-SA"/>
        </w:rPr>
        <w:t>4-в</w:t>
      </w:r>
      <w:r w:rsidRPr="009E02CF">
        <w:rPr>
          <w:rFonts w:eastAsia="Times New Roman" w:cs="Times New Roman"/>
          <w:b/>
          <w:color w:val="04070C"/>
          <w:lang w:val="ru-RU" w:eastAsia="ru-RU" w:bidi="ar-SA"/>
        </w:rPr>
        <w:t xml:space="preserve"> класса</w:t>
      </w:r>
    </w:p>
    <w:p w:rsidR="009E02CF" w:rsidRDefault="009E02CF" w:rsidP="006A11C8">
      <w:pPr>
        <w:widowControl/>
        <w:ind w:firstLine="708"/>
        <w:jc w:val="both"/>
        <w:rPr>
          <w:rFonts w:eastAsia="Times New Roman" w:cs="Times New Roman"/>
          <w:color w:val="04070C"/>
          <w:lang w:val="ru-RU" w:eastAsia="ru-RU" w:bidi="ar-SA"/>
        </w:rPr>
      </w:pPr>
    </w:p>
    <w:p w:rsidR="006A11C8" w:rsidRPr="00560C35" w:rsidRDefault="006A11C8" w:rsidP="006A11C8">
      <w:pPr>
        <w:widowControl/>
        <w:ind w:firstLine="708"/>
        <w:jc w:val="both"/>
        <w:rPr>
          <w:rFonts w:eastAsia="Calibri" w:cs="Times New Roman"/>
          <w:szCs w:val="22"/>
          <w:lang w:val="ru-RU" w:eastAsia="en-US" w:bidi="ar-SA"/>
        </w:rPr>
      </w:pPr>
      <w:r w:rsidRPr="00560C35">
        <w:rPr>
          <w:rFonts w:eastAsia="Times New Roman" w:cs="Times New Roman"/>
          <w:color w:val="04070C"/>
          <w:lang w:val="ru-RU" w:eastAsia="ru-RU" w:bidi="ar-SA"/>
        </w:rPr>
        <w:t xml:space="preserve">Рабочая программа по коррекционному курсу «Сенсорное </w:t>
      </w:r>
      <w:r>
        <w:rPr>
          <w:rFonts w:eastAsia="Times New Roman" w:cs="Times New Roman"/>
          <w:color w:val="04070C"/>
          <w:lang w:val="ru-RU" w:eastAsia="ru-RU" w:bidi="ar-SA"/>
        </w:rPr>
        <w:t>развитие» для 4-</w:t>
      </w:r>
      <w:proofErr w:type="gramStart"/>
      <w:r>
        <w:rPr>
          <w:rFonts w:eastAsia="Times New Roman" w:cs="Times New Roman"/>
          <w:color w:val="04070C"/>
          <w:lang w:val="ru-RU" w:eastAsia="ru-RU" w:bidi="ar-SA"/>
        </w:rPr>
        <w:t>в</w:t>
      </w:r>
      <w:r w:rsidRPr="00560C35">
        <w:rPr>
          <w:rFonts w:eastAsia="Times New Roman" w:cs="Times New Roman"/>
          <w:color w:val="04070C"/>
          <w:lang w:val="ru-RU" w:eastAsia="ru-RU" w:bidi="ar-SA"/>
        </w:rPr>
        <w:t xml:space="preserve"> класса</w:t>
      </w:r>
      <w:proofErr w:type="gramEnd"/>
      <w:r w:rsidRPr="00560C35">
        <w:rPr>
          <w:rFonts w:eastAsia="Times New Roman" w:cs="Times New Roman"/>
          <w:color w:val="04070C"/>
          <w:lang w:val="ru-RU" w:eastAsia="ru-RU" w:bidi="ar-SA"/>
        </w:rPr>
        <w:t xml:space="preserve"> составлена на основе адаптированной основной общеобразовательной программы образования обучающихся с умственной отсталостью (интеллектуальные нарушениями) ГКОУ «Волжская школа №1» на 2019-2020 учебный год (вариант 2).</w:t>
      </w:r>
    </w:p>
    <w:p w:rsidR="006A11C8" w:rsidRPr="00C817F5" w:rsidRDefault="006A11C8" w:rsidP="006A11C8">
      <w:pPr>
        <w:pStyle w:val="a4"/>
        <w:tabs>
          <w:tab w:val="center" w:pos="709"/>
        </w:tabs>
        <w:jc w:val="both"/>
        <w:rPr>
          <w:rFonts w:eastAsia="Calibri" w:cs="Times New Roman"/>
        </w:rPr>
      </w:pPr>
      <w:r w:rsidRPr="00C817F5">
        <w:rPr>
          <w:rFonts w:eastAsia="Calibri" w:cs="Times New Roman"/>
        </w:rPr>
        <w:t>Ра</w:t>
      </w:r>
      <w:r>
        <w:rPr>
          <w:rFonts w:eastAsia="Calibri" w:cs="Times New Roman"/>
        </w:rPr>
        <w:t>бочая программа рассчитана на 6</w:t>
      </w:r>
      <w:r>
        <w:rPr>
          <w:rFonts w:eastAsia="Calibri" w:cs="Times New Roman"/>
          <w:lang w:val="ru-RU"/>
        </w:rPr>
        <w:t>7</w:t>
      </w:r>
      <w:r>
        <w:rPr>
          <w:rFonts w:eastAsia="Calibri" w:cs="Times New Roman"/>
        </w:rPr>
        <w:t xml:space="preserve"> час</w:t>
      </w:r>
      <w:r>
        <w:rPr>
          <w:rFonts w:eastAsia="Calibri" w:cs="Times New Roman"/>
          <w:lang w:val="ru-RU"/>
        </w:rPr>
        <w:t>а</w:t>
      </w:r>
      <w:r w:rsidRPr="00C817F5">
        <w:rPr>
          <w:rFonts w:eastAsia="Calibri" w:cs="Times New Roman"/>
        </w:rPr>
        <w:t xml:space="preserve"> в год, 2 часа в неделю.</w:t>
      </w:r>
    </w:p>
    <w:p w:rsidR="006A11C8" w:rsidRDefault="006A11C8" w:rsidP="006A11C8">
      <w:pPr>
        <w:pStyle w:val="Standard"/>
        <w:tabs>
          <w:tab w:val="center" w:pos="4677"/>
        </w:tabs>
        <w:jc w:val="both"/>
      </w:pPr>
      <w:r>
        <w:rPr>
          <w:rFonts w:eastAsia="Calibri" w:cs="Times New Roman"/>
        </w:rPr>
        <w:tab/>
        <w:t xml:space="preserve">Программа курса «Сенсорное развитие» имеет своей </w:t>
      </w:r>
      <w:r>
        <w:rPr>
          <w:rFonts w:eastAsia="Calibri" w:cs="Times New Roman"/>
          <w:b/>
          <w:bCs/>
          <w:i/>
        </w:rPr>
        <w:t>целью</w:t>
      </w:r>
      <w:r>
        <w:rPr>
          <w:rFonts w:eastAsia="Calibri" w:cs="Times New Roman"/>
        </w:rPr>
        <w:t xml:space="preserve">: </w:t>
      </w:r>
      <w:r>
        <w:rPr>
          <w:rFonts w:eastAsia="Times New Roman" w:cs="Times New Roman"/>
          <w:lang w:eastAsia="ru-RU"/>
        </w:rPr>
        <w:t>на основе создания оптимальных условий познания ребенком каждого объекта в совокупности сенсорных свойств, качеств, признаков дать правильное многогранное полифункциональное представление об окружающей действительности, способствующее оптимизации психического развития ребенка и более эффективной социализации его в обществе.</w:t>
      </w:r>
    </w:p>
    <w:p w:rsidR="006A11C8" w:rsidRDefault="006A11C8" w:rsidP="006A11C8">
      <w:pPr>
        <w:pStyle w:val="a3"/>
        <w:ind w:firstLine="708"/>
        <w:rPr>
          <w:rFonts w:cs="Times New Roman"/>
          <w:b/>
          <w:i/>
          <w:lang w:eastAsia="ru-RU"/>
        </w:rPr>
      </w:pPr>
      <w:r>
        <w:rPr>
          <w:rFonts w:cs="Times New Roman"/>
          <w:b/>
          <w:i/>
          <w:lang w:eastAsia="ru-RU"/>
        </w:rPr>
        <w:t>Задачи:</w:t>
      </w:r>
    </w:p>
    <w:p w:rsidR="00952B7A" w:rsidRPr="00952B7A" w:rsidRDefault="00952B7A" w:rsidP="00952B7A">
      <w:pPr>
        <w:widowControl/>
        <w:numPr>
          <w:ilvl w:val="0"/>
          <w:numId w:val="5"/>
        </w:numPr>
        <w:jc w:val="both"/>
        <w:rPr>
          <w:rFonts w:cs="Times New Roman"/>
          <w:lang w:eastAsia="ru-RU"/>
        </w:rPr>
      </w:pPr>
      <w:r w:rsidRPr="00952B7A">
        <w:rPr>
          <w:rFonts w:cs="Times New Roman"/>
          <w:lang w:eastAsia="ru-RU"/>
        </w:rPr>
        <w:t>обогащ</w:t>
      </w:r>
      <w:r w:rsidRPr="00952B7A">
        <w:rPr>
          <w:rFonts w:cs="Times New Roman"/>
          <w:lang w:val="ru-RU" w:eastAsia="ru-RU"/>
        </w:rPr>
        <w:t>ать</w:t>
      </w:r>
      <w:r w:rsidRPr="00952B7A">
        <w:rPr>
          <w:rFonts w:cs="Times New Roman"/>
          <w:lang w:eastAsia="ru-RU"/>
        </w:rPr>
        <w:t xml:space="preserve"> чувственн</w:t>
      </w:r>
      <w:r w:rsidRPr="00952B7A">
        <w:rPr>
          <w:rFonts w:cs="Times New Roman"/>
          <w:lang w:val="ru-RU" w:eastAsia="ru-RU"/>
        </w:rPr>
        <w:t>ый</w:t>
      </w:r>
      <w:r w:rsidRPr="00952B7A">
        <w:rPr>
          <w:rFonts w:cs="Times New Roman"/>
          <w:lang w:eastAsia="ru-RU"/>
        </w:rPr>
        <w:t xml:space="preserve"> познавательн</w:t>
      </w:r>
      <w:r w:rsidRPr="00952B7A">
        <w:rPr>
          <w:rFonts w:cs="Times New Roman"/>
          <w:lang w:val="ru-RU" w:eastAsia="ru-RU"/>
        </w:rPr>
        <w:t>ый</w:t>
      </w:r>
      <w:r w:rsidRPr="00952B7A">
        <w:rPr>
          <w:rFonts w:cs="Times New Roman"/>
          <w:lang w:eastAsia="ru-RU"/>
        </w:rPr>
        <w:t xml:space="preserve"> опыт (на основе формирования умений наблюдать, сравнивать, выделять существенные признаки предметов и явлений и отражать их в речи), нацеленное на развитие памяти, мышления, речи, воображения;</w:t>
      </w:r>
    </w:p>
    <w:p w:rsidR="00952B7A" w:rsidRPr="00952B7A" w:rsidRDefault="00952B7A" w:rsidP="00952B7A">
      <w:pPr>
        <w:widowControl/>
        <w:numPr>
          <w:ilvl w:val="0"/>
          <w:numId w:val="5"/>
        </w:numPr>
        <w:jc w:val="both"/>
        <w:rPr>
          <w:rFonts w:eastAsia="Times New Roman" w:cs="Times New Roman"/>
          <w:color w:val="04070C"/>
          <w:lang w:eastAsia="ru-RU"/>
        </w:rPr>
      </w:pPr>
      <w:r w:rsidRPr="00952B7A">
        <w:rPr>
          <w:rFonts w:eastAsia="Times New Roman" w:cs="Times New Roman"/>
          <w:color w:val="04070C"/>
          <w:lang w:eastAsia="ru-RU"/>
        </w:rPr>
        <w:t>формировать на основе активизации работы всех органов чувств адекватное</w:t>
      </w:r>
    </w:p>
    <w:p w:rsidR="00952B7A" w:rsidRPr="00952B7A" w:rsidRDefault="00952B7A" w:rsidP="00952B7A">
      <w:pPr>
        <w:widowControl/>
        <w:jc w:val="both"/>
        <w:rPr>
          <w:rFonts w:eastAsia="Times New Roman" w:cs="Times New Roman"/>
          <w:color w:val="04070C"/>
          <w:lang w:eastAsia="ru-RU"/>
        </w:rPr>
      </w:pPr>
      <w:r w:rsidRPr="00952B7A">
        <w:rPr>
          <w:rFonts w:eastAsia="Times New Roman" w:cs="Times New Roman"/>
          <w:color w:val="04070C"/>
          <w:lang w:eastAsia="ru-RU"/>
        </w:rPr>
        <w:t>восприятие явлений и объектов окружающей действительности в совокупности их свойств;</w:t>
      </w:r>
    </w:p>
    <w:p w:rsidR="00952B7A" w:rsidRPr="00952B7A" w:rsidRDefault="00952B7A" w:rsidP="00952B7A">
      <w:pPr>
        <w:widowControl/>
        <w:numPr>
          <w:ilvl w:val="0"/>
          <w:numId w:val="5"/>
        </w:numPr>
        <w:jc w:val="both"/>
        <w:rPr>
          <w:rFonts w:eastAsia="Times New Roman" w:cs="Times New Roman"/>
          <w:color w:val="04070C"/>
          <w:lang w:eastAsia="ru-RU"/>
        </w:rPr>
      </w:pPr>
      <w:r w:rsidRPr="00952B7A">
        <w:rPr>
          <w:rFonts w:eastAsia="Times New Roman" w:cs="Times New Roman"/>
          <w:color w:val="04070C"/>
          <w:lang w:eastAsia="ru-RU"/>
        </w:rPr>
        <w:t>способствовать коррекции недостатков познавательной деятельности детей путем систематического и целенаправленного воспитания у них полноценного восприятия формы, конструкции, величины, цвета, особых свойств предметов, их положения в пространстве;</w:t>
      </w:r>
    </w:p>
    <w:p w:rsidR="00952B7A" w:rsidRPr="00952B7A" w:rsidRDefault="00952B7A" w:rsidP="00952B7A">
      <w:pPr>
        <w:widowControl/>
        <w:numPr>
          <w:ilvl w:val="0"/>
          <w:numId w:val="5"/>
        </w:numPr>
        <w:jc w:val="both"/>
        <w:rPr>
          <w:rFonts w:eastAsia="Times New Roman" w:cs="Times New Roman"/>
          <w:color w:val="04070C"/>
          <w:lang w:eastAsia="ru-RU"/>
        </w:rPr>
      </w:pPr>
      <w:r w:rsidRPr="00952B7A">
        <w:rPr>
          <w:rFonts w:eastAsia="Times New Roman" w:cs="Times New Roman"/>
          <w:color w:val="04070C"/>
          <w:lang w:eastAsia="ru-RU"/>
        </w:rPr>
        <w:t>формировать пространственно-временных ориентировки;</w:t>
      </w:r>
    </w:p>
    <w:p w:rsidR="00952B7A" w:rsidRPr="00952B7A" w:rsidRDefault="00952B7A" w:rsidP="00952B7A">
      <w:pPr>
        <w:widowControl/>
        <w:numPr>
          <w:ilvl w:val="0"/>
          <w:numId w:val="5"/>
        </w:numPr>
        <w:jc w:val="both"/>
        <w:rPr>
          <w:rFonts w:eastAsia="Times New Roman" w:cs="Times New Roman"/>
          <w:color w:val="04070C"/>
          <w:lang w:eastAsia="ru-RU"/>
        </w:rPr>
      </w:pPr>
      <w:r w:rsidRPr="00952B7A">
        <w:rPr>
          <w:rFonts w:eastAsia="Times New Roman" w:cs="Times New Roman"/>
          <w:color w:val="04070C"/>
          <w:lang w:eastAsia="ru-RU"/>
        </w:rPr>
        <w:t>развивать слухоголосовых координаций;</w:t>
      </w:r>
    </w:p>
    <w:p w:rsidR="00952B7A" w:rsidRPr="00952B7A" w:rsidRDefault="00952B7A" w:rsidP="00952B7A">
      <w:pPr>
        <w:widowControl/>
        <w:numPr>
          <w:ilvl w:val="0"/>
          <w:numId w:val="5"/>
        </w:numPr>
        <w:jc w:val="both"/>
        <w:rPr>
          <w:rFonts w:eastAsia="Times New Roman" w:cs="Times New Roman"/>
          <w:color w:val="04070C"/>
          <w:lang w:eastAsia="ru-RU"/>
        </w:rPr>
      </w:pPr>
      <w:r w:rsidRPr="00952B7A">
        <w:rPr>
          <w:rFonts w:eastAsia="Times New Roman" w:cs="Times New Roman"/>
          <w:color w:val="04070C"/>
          <w:lang w:eastAsia="ru-RU"/>
        </w:rPr>
        <w:t>формировать способности эстетически воспринимать окружающий мир во всем многообразии свойств и признаков его объектов (цветов, вкусов, запахов, звуков, ритмов);</w:t>
      </w:r>
    </w:p>
    <w:p w:rsidR="00952B7A" w:rsidRPr="00952B7A" w:rsidRDefault="00952B7A" w:rsidP="00952B7A">
      <w:pPr>
        <w:widowControl/>
        <w:numPr>
          <w:ilvl w:val="0"/>
          <w:numId w:val="5"/>
        </w:numPr>
        <w:jc w:val="both"/>
        <w:rPr>
          <w:rFonts w:eastAsia="Times New Roman" w:cs="Times New Roman"/>
          <w:color w:val="04070C"/>
          <w:lang w:eastAsia="ru-RU"/>
        </w:rPr>
      </w:pPr>
      <w:r w:rsidRPr="00952B7A">
        <w:rPr>
          <w:rFonts w:eastAsia="Times New Roman" w:cs="Times New Roman"/>
          <w:color w:val="04070C"/>
          <w:lang w:eastAsia="ru-RU"/>
        </w:rPr>
        <w:t>совершенствовать сенсорно-перцептивной деятельности;</w:t>
      </w:r>
    </w:p>
    <w:p w:rsidR="00952B7A" w:rsidRPr="00952B7A" w:rsidRDefault="00952B7A" w:rsidP="00952B7A">
      <w:pPr>
        <w:widowControl/>
        <w:numPr>
          <w:ilvl w:val="0"/>
          <w:numId w:val="5"/>
        </w:numPr>
        <w:jc w:val="both"/>
        <w:rPr>
          <w:rFonts w:eastAsia="Times New Roman" w:cs="Times New Roman"/>
          <w:color w:val="04070C"/>
          <w:lang w:eastAsia="ru-RU"/>
        </w:rPr>
      </w:pPr>
      <w:r w:rsidRPr="00952B7A">
        <w:rPr>
          <w:rFonts w:eastAsia="Times New Roman" w:cs="Times New Roman"/>
          <w:color w:val="04070C"/>
          <w:lang w:eastAsia="ru-RU"/>
        </w:rPr>
        <w:t>обогащать словарный запас детей на основе использования соответствующей терминологии;</w:t>
      </w:r>
    </w:p>
    <w:p w:rsidR="00952B7A" w:rsidRPr="00952B7A" w:rsidRDefault="00952B7A" w:rsidP="00952B7A">
      <w:pPr>
        <w:widowControl/>
        <w:numPr>
          <w:ilvl w:val="0"/>
          <w:numId w:val="5"/>
        </w:numPr>
        <w:jc w:val="both"/>
        <w:rPr>
          <w:rFonts w:eastAsia="Times New Roman" w:cs="Times New Roman"/>
          <w:color w:val="04070C"/>
          <w:lang w:eastAsia="ru-RU"/>
        </w:rPr>
      </w:pPr>
      <w:r w:rsidRPr="00952B7A">
        <w:rPr>
          <w:rFonts w:eastAsia="Times New Roman" w:cs="Times New Roman"/>
          <w:color w:val="04070C"/>
          <w:lang w:eastAsia="ru-RU"/>
        </w:rPr>
        <w:t>способствовать развитию моторики, совершенствовать зрительно-двигательной координации;</w:t>
      </w:r>
    </w:p>
    <w:p w:rsidR="00952B7A" w:rsidRPr="00952B7A" w:rsidRDefault="00952B7A" w:rsidP="00952B7A">
      <w:pPr>
        <w:widowControl/>
        <w:numPr>
          <w:ilvl w:val="0"/>
          <w:numId w:val="5"/>
        </w:numPr>
        <w:jc w:val="both"/>
        <w:rPr>
          <w:rFonts w:eastAsia="Times New Roman" w:cs="Times New Roman"/>
          <w:color w:val="04070C"/>
          <w:lang w:eastAsia="ru-RU"/>
        </w:rPr>
      </w:pPr>
      <w:r w:rsidRPr="00952B7A">
        <w:rPr>
          <w:rFonts w:eastAsia="Times New Roman" w:cs="Times New Roman"/>
          <w:color w:val="04070C"/>
          <w:lang w:eastAsia="ru-RU"/>
        </w:rPr>
        <w:t>формировать точность и целенаправленность движений и действий.</w:t>
      </w:r>
    </w:p>
    <w:p w:rsidR="00952B7A" w:rsidRPr="00952B7A" w:rsidRDefault="00952B7A" w:rsidP="00952B7A">
      <w:pPr>
        <w:widowControl/>
        <w:numPr>
          <w:ilvl w:val="0"/>
          <w:numId w:val="4"/>
        </w:numPr>
        <w:jc w:val="both"/>
        <w:rPr>
          <w:rFonts w:cs="Times New Roman"/>
          <w:lang w:eastAsia="ru-RU"/>
        </w:rPr>
      </w:pPr>
      <w:r w:rsidRPr="00952B7A">
        <w:rPr>
          <w:rFonts w:cs="Times New Roman"/>
          <w:lang w:eastAsia="ru-RU"/>
        </w:rPr>
        <w:t>улучш</w:t>
      </w:r>
      <w:r w:rsidRPr="00952B7A">
        <w:rPr>
          <w:rFonts w:cs="Times New Roman"/>
          <w:lang w:val="ru-RU" w:eastAsia="ru-RU"/>
        </w:rPr>
        <w:t>ать</w:t>
      </w:r>
      <w:r w:rsidRPr="00952B7A">
        <w:rPr>
          <w:rFonts w:cs="Times New Roman"/>
          <w:lang w:eastAsia="ru-RU"/>
        </w:rPr>
        <w:t xml:space="preserve"> навык</w:t>
      </w:r>
      <w:r w:rsidRPr="00952B7A">
        <w:rPr>
          <w:rFonts w:cs="Times New Roman"/>
          <w:lang w:val="ru-RU" w:eastAsia="ru-RU"/>
        </w:rPr>
        <w:t>и</w:t>
      </w:r>
      <w:r w:rsidRPr="00952B7A">
        <w:rPr>
          <w:rFonts w:cs="Times New Roman"/>
          <w:lang w:eastAsia="ru-RU"/>
        </w:rPr>
        <w:t xml:space="preserve"> общения, умения взаимодействовать со сверстниками, взрослыми.</w:t>
      </w:r>
    </w:p>
    <w:p w:rsidR="009E02CF" w:rsidRDefault="009E02CF" w:rsidP="009E02CF">
      <w:pPr>
        <w:pStyle w:val="a3"/>
        <w:ind w:firstLine="706"/>
        <w:jc w:val="both"/>
        <w:rPr>
          <w:rFonts w:cs="Times New Roman"/>
          <w:lang w:val="ru-RU" w:eastAsia="ru-RU"/>
        </w:rPr>
      </w:pPr>
      <w:r>
        <w:rPr>
          <w:rFonts w:cs="Times New Roman"/>
          <w:lang w:val="ru-RU" w:eastAsia="ru-RU"/>
        </w:rPr>
        <w:t>Курс предусматривет изучение следующих разделов:</w:t>
      </w:r>
    </w:p>
    <w:p w:rsidR="009E02CF" w:rsidRPr="000B62DD" w:rsidRDefault="009E02CF" w:rsidP="009E02CF">
      <w:pPr>
        <w:pStyle w:val="a3"/>
        <w:numPr>
          <w:ilvl w:val="0"/>
          <w:numId w:val="13"/>
        </w:numPr>
        <w:jc w:val="both"/>
        <w:rPr>
          <w:rFonts w:cs="Times New Roman"/>
          <w:lang w:eastAsia="ru-RU"/>
        </w:rPr>
      </w:pPr>
      <w:r w:rsidRPr="000B62DD">
        <w:rPr>
          <w:rFonts w:cs="Times New Roman"/>
          <w:lang w:eastAsia="ru-RU"/>
        </w:rPr>
        <w:t>Развитие моторики, графомоторных навыков.</w:t>
      </w:r>
    </w:p>
    <w:p w:rsidR="009E02CF" w:rsidRPr="000B62DD" w:rsidRDefault="009E02CF" w:rsidP="009E02CF">
      <w:pPr>
        <w:pStyle w:val="a3"/>
        <w:numPr>
          <w:ilvl w:val="0"/>
          <w:numId w:val="13"/>
        </w:numPr>
        <w:jc w:val="both"/>
        <w:rPr>
          <w:rFonts w:cs="Times New Roman"/>
          <w:lang w:eastAsia="ru-RU"/>
        </w:rPr>
      </w:pPr>
      <w:r w:rsidRPr="000B62DD">
        <w:rPr>
          <w:rFonts w:cs="Times New Roman"/>
          <w:lang w:eastAsia="ru-RU"/>
        </w:rPr>
        <w:t>Тактильно – двигательное восприятие.</w:t>
      </w:r>
      <w:r w:rsidRPr="000B62DD">
        <w:rPr>
          <w:rFonts w:cs="Times New Roman"/>
          <w:lang w:eastAsia="ru-RU"/>
        </w:rPr>
        <w:tab/>
      </w:r>
    </w:p>
    <w:p w:rsidR="009E02CF" w:rsidRPr="000B62DD" w:rsidRDefault="009E02CF" w:rsidP="009E02CF">
      <w:pPr>
        <w:pStyle w:val="a3"/>
        <w:numPr>
          <w:ilvl w:val="0"/>
          <w:numId w:val="13"/>
        </w:numPr>
        <w:jc w:val="both"/>
        <w:rPr>
          <w:rFonts w:cs="Times New Roman"/>
          <w:lang w:eastAsia="ru-RU"/>
        </w:rPr>
      </w:pPr>
      <w:r w:rsidRPr="000B62DD">
        <w:rPr>
          <w:rFonts w:cs="Times New Roman"/>
          <w:lang w:eastAsia="ru-RU"/>
        </w:rPr>
        <w:t>Кинестетическое и кинетическое развитие.</w:t>
      </w:r>
    </w:p>
    <w:p w:rsidR="009E02CF" w:rsidRPr="000B62DD" w:rsidRDefault="009E02CF" w:rsidP="009E02CF">
      <w:pPr>
        <w:pStyle w:val="a3"/>
        <w:numPr>
          <w:ilvl w:val="0"/>
          <w:numId w:val="13"/>
        </w:numPr>
        <w:jc w:val="both"/>
        <w:rPr>
          <w:rFonts w:cs="Times New Roman"/>
          <w:lang w:eastAsia="ru-RU"/>
        </w:rPr>
      </w:pPr>
      <w:r w:rsidRPr="000B62DD">
        <w:rPr>
          <w:rFonts w:cs="Times New Roman"/>
          <w:lang w:eastAsia="ru-RU"/>
        </w:rPr>
        <w:t>Восприятие формы, величины, цвета, конструирование</w:t>
      </w:r>
    </w:p>
    <w:p w:rsidR="009E02CF" w:rsidRPr="000B62DD" w:rsidRDefault="009E02CF" w:rsidP="009E02CF">
      <w:pPr>
        <w:pStyle w:val="a3"/>
        <w:numPr>
          <w:ilvl w:val="0"/>
          <w:numId w:val="13"/>
        </w:numPr>
        <w:jc w:val="both"/>
        <w:rPr>
          <w:rFonts w:cs="Times New Roman"/>
          <w:lang w:eastAsia="ru-RU"/>
        </w:rPr>
      </w:pPr>
      <w:r w:rsidRPr="000B62DD">
        <w:rPr>
          <w:rFonts w:cs="Times New Roman"/>
          <w:lang w:eastAsia="ru-RU"/>
        </w:rPr>
        <w:t>предметов.</w:t>
      </w:r>
    </w:p>
    <w:p w:rsidR="009E02CF" w:rsidRPr="000B62DD" w:rsidRDefault="009E02CF" w:rsidP="009E02CF">
      <w:pPr>
        <w:pStyle w:val="a3"/>
        <w:numPr>
          <w:ilvl w:val="0"/>
          <w:numId w:val="13"/>
        </w:numPr>
        <w:jc w:val="both"/>
        <w:rPr>
          <w:rFonts w:cs="Times New Roman"/>
          <w:lang w:eastAsia="ru-RU"/>
        </w:rPr>
      </w:pPr>
      <w:r w:rsidRPr="000B62DD">
        <w:rPr>
          <w:rFonts w:cs="Times New Roman"/>
          <w:lang w:eastAsia="ru-RU"/>
        </w:rPr>
        <w:t>Развитие зрительного восприятия.</w:t>
      </w:r>
    </w:p>
    <w:p w:rsidR="009E02CF" w:rsidRPr="000B62DD" w:rsidRDefault="009E02CF" w:rsidP="009E02CF">
      <w:pPr>
        <w:pStyle w:val="a3"/>
        <w:numPr>
          <w:ilvl w:val="0"/>
          <w:numId w:val="13"/>
        </w:numPr>
        <w:jc w:val="both"/>
        <w:rPr>
          <w:rFonts w:cs="Times New Roman"/>
          <w:lang w:eastAsia="ru-RU"/>
        </w:rPr>
      </w:pPr>
      <w:r w:rsidRPr="000B62DD">
        <w:rPr>
          <w:rFonts w:cs="Times New Roman"/>
          <w:lang w:eastAsia="ru-RU"/>
        </w:rPr>
        <w:t>Восприятие особых свойств предметов (развитие осязания, обоняния, вкусовых качеств, барических ощущений).</w:t>
      </w:r>
    </w:p>
    <w:p w:rsidR="009E02CF" w:rsidRPr="000B62DD" w:rsidRDefault="009E02CF" w:rsidP="009E02CF">
      <w:pPr>
        <w:pStyle w:val="a3"/>
        <w:numPr>
          <w:ilvl w:val="0"/>
          <w:numId w:val="13"/>
        </w:numPr>
        <w:jc w:val="both"/>
        <w:rPr>
          <w:rFonts w:cs="Times New Roman"/>
          <w:lang w:eastAsia="ru-RU"/>
        </w:rPr>
      </w:pPr>
      <w:r w:rsidRPr="000B62DD">
        <w:rPr>
          <w:rFonts w:cs="Times New Roman"/>
          <w:lang w:eastAsia="ru-RU"/>
        </w:rPr>
        <w:t>Развитие слухового восприятия.</w:t>
      </w:r>
    </w:p>
    <w:p w:rsidR="009E02CF" w:rsidRPr="000B62DD" w:rsidRDefault="009E02CF" w:rsidP="009E02CF">
      <w:pPr>
        <w:pStyle w:val="a3"/>
        <w:numPr>
          <w:ilvl w:val="0"/>
          <w:numId w:val="13"/>
        </w:numPr>
        <w:jc w:val="both"/>
        <w:rPr>
          <w:rFonts w:cs="Times New Roman"/>
          <w:lang w:eastAsia="ru-RU"/>
        </w:rPr>
      </w:pPr>
      <w:r w:rsidRPr="000B62DD">
        <w:rPr>
          <w:rFonts w:cs="Times New Roman"/>
          <w:lang w:eastAsia="ru-RU"/>
        </w:rPr>
        <w:t>Восприятие пространства.</w:t>
      </w:r>
    </w:p>
    <w:p w:rsidR="009E02CF" w:rsidRDefault="009E02CF" w:rsidP="009E02CF">
      <w:pPr>
        <w:pStyle w:val="a3"/>
        <w:numPr>
          <w:ilvl w:val="0"/>
          <w:numId w:val="13"/>
        </w:numPr>
        <w:jc w:val="both"/>
        <w:rPr>
          <w:rFonts w:cs="Times New Roman"/>
          <w:lang w:eastAsia="ru-RU"/>
        </w:rPr>
      </w:pPr>
      <w:r w:rsidRPr="000B62DD">
        <w:rPr>
          <w:rFonts w:cs="Times New Roman"/>
          <w:lang w:eastAsia="ru-RU"/>
        </w:rPr>
        <w:t>Восприятие времени.</w:t>
      </w:r>
    </w:p>
    <w:p w:rsidR="00952B7A" w:rsidRPr="00952B7A" w:rsidRDefault="00952B7A" w:rsidP="00952B7A">
      <w:pPr>
        <w:widowControl/>
        <w:ind w:firstLine="708"/>
        <w:jc w:val="both"/>
        <w:rPr>
          <w:rFonts w:eastAsia="Times New Roman" w:cs="Times New Roman"/>
          <w:bCs/>
          <w:i/>
          <w:iCs/>
          <w:lang w:val="ru-RU" w:eastAsia="ru-RU"/>
        </w:rPr>
      </w:pPr>
      <w:r w:rsidRPr="00952B7A">
        <w:rPr>
          <w:rFonts w:eastAsia="Times New Roman" w:cs="Times New Roman"/>
          <w:bCs/>
          <w:i/>
          <w:iCs/>
          <w:lang w:val="ru-RU" w:eastAsia="ru-RU"/>
        </w:rPr>
        <w:t>Предполагаемые результаты по усвоению коррекционного курса «Сенсорное развитие».</w:t>
      </w:r>
    </w:p>
    <w:p w:rsidR="009E02CF" w:rsidRDefault="009E02CF" w:rsidP="00952B7A">
      <w:pPr>
        <w:widowControl/>
        <w:ind w:firstLine="708"/>
        <w:jc w:val="both"/>
        <w:rPr>
          <w:rFonts w:eastAsia="Times New Roman" w:cs="Times New Roman"/>
          <w:b/>
          <w:bCs/>
          <w:iCs/>
          <w:lang w:val="ru-RU" w:eastAsia="ru-RU"/>
        </w:rPr>
      </w:pPr>
    </w:p>
    <w:p w:rsidR="00952B7A" w:rsidRPr="00952B7A" w:rsidRDefault="00952B7A" w:rsidP="00952B7A">
      <w:pPr>
        <w:widowControl/>
        <w:ind w:firstLine="708"/>
        <w:jc w:val="both"/>
      </w:pPr>
      <w:r w:rsidRPr="00952B7A">
        <w:rPr>
          <w:rFonts w:eastAsia="Times New Roman" w:cs="Times New Roman"/>
          <w:b/>
          <w:bCs/>
          <w:iCs/>
          <w:lang w:val="ru-RU" w:eastAsia="ru-RU"/>
        </w:rPr>
        <w:lastRenderedPageBreak/>
        <w:t>Предметные</w:t>
      </w:r>
      <w:r w:rsidRPr="00952B7A">
        <w:rPr>
          <w:rFonts w:eastAsia="Times New Roman" w:cs="Times New Roman"/>
          <w:b/>
          <w:bCs/>
          <w:i/>
          <w:iCs/>
          <w:lang w:val="ru-RU" w:eastAsia="ru-RU"/>
        </w:rPr>
        <w:t>:</w:t>
      </w:r>
    </w:p>
    <w:p w:rsidR="00952B7A" w:rsidRPr="00952B7A" w:rsidRDefault="00952B7A" w:rsidP="00952B7A">
      <w:pPr>
        <w:widowControl/>
        <w:numPr>
          <w:ilvl w:val="0"/>
          <w:numId w:val="12"/>
        </w:numPr>
        <w:rPr>
          <w:rFonts w:eastAsia="Calibri" w:cs="Times New Roman"/>
        </w:rPr>
      </w:pPr>
      <w:r w:rsidRPr="00952B7A">
        <w:rPr>
          <w:rFonts w:eastAsia="Calibri" w:cs="Times New Roman"/>
        </w:rPr>
        <w:t>целенаправленно выполнять действия по 4-звенной инструкции педагога, составлять план действий;</w:t>
      </w:r>
    </w:p>
    <w:p w:rsidR="00952B7A" w:rsidRPr="00952B7A" w:rsidRDefault="00952B7A" w:rsidP="00952B7A">
      <w:pPr>
        <w:widowControl/>
        <w:numPr>
          <w:ilvl w:val="0"/>
          <w:numId w:val="12"/>
        </w:numPr>
        <w:rPr>
          <w:rFonts w:eastAsia="Calibri" w:cs="Times New Roman"/>
        </w:rPr>
      </w:pPr>
      <w:r w:rsidRPr="00952B7A">
        <w:rPr>
          <w:rFonts w:eastAsia="Calibri" w:cs="Times New Roman"/>
        </w:rPr>
        <w:t>выполнять точные движения при штриховке двумя руками;</w:t>
      </w:r>
    </w:p>
    <w:p w:rsidR="00952B7A" w:rsidRPr="00952B7A" w:rsidRDefault="00952B7A" w:rsidP="00952B7A">
      <w:pPr>
        <w:widowControl/>
        <w:numPr>
          <w:ilvl w:val="0"/>
          <w:numId w:val="12"/>
        </w:numPr>
        <w:rPr>
          <w:rFonts w:eastAsia="Calibri" w:cs="Times New Roman"/>
        </w:rPr>
      </w:pPr>
      <w:r w:rsidRPr="00952B7A">
        <w:rPr>
          <w:rFonts w:eastAsia="Calibri" w:cs="Times New Roman"/>
        </w:rPr>
        <w:t>пользоваться элементами расслабления;</w:t>
      </w:r>
    </w:p>
    <w:p w:rsidR="00952B7A" w:rsidRPr="00952B7A" w:rsidRDefault="00952B7A" w:rsidP="00952B7A">
      <w:pPr>
        <w:widowControl/>
        <w:numPr>
          <w:ilvl w:val="0"/>
          <w:numId w:val="12"/>
        </w:numPr>
        <w:rPr>
          <w:rFonts w:eastAsia="Calibri" w:cs="Times New Roman"/>
        </w:rPr>
      </w:pPr>
      <w:r w:rsidRPr="00952B7A">
        <w:rPr>
          <w:rFonts w:eastAsia="Calibri" w:cs="Times New Roman"/>
        </w:rPr>
        <w:t>группировать предметы по самостоятельно выделенным двум признакам, обозначать их словом;</w:t>
      </w:r>
    </w:p>
    <w:p w:rsidR="00952B7A" w:rsidRPr="00952B7A" w:rsidRDefault="00952B7A" w:rsidP="00952B7A">
      <w:pPr>
        <w:widowControl/>
        <w:numPr>
          <w:ilvl w:val="0"/>
          <w:numId w:val="12"/>
        </w:numPr>
        <w:rPr>
          <w:rFonts w:eastAsia="Calibri" w:cs="Times New Roman"/>
        </w:rPr>
      </w:pPr>
      <w:r w:rsidRPr="00952B7A">
        <w:rPr>
          <w:rFonts w:eastAsia="Calibri" w:cs="Times New Roman"/>
        </w:rPr>
        <w:t>смешивать цвета, называть их;</w:t>
      </w:r>
    </w:p>
    <w:p w:rsidR="00952B7A" w:rsidRPr="00952B7A" w:rsidRDefault="00952B7A" w:rsidP="00952B7A">
      <w:pPr>
        <w:widowControl/>
        <w:numPr>
          <w:ilvl w:val="0"/>
          <w:numId w:val="12"/>
        </w:numPr>
        <w:rPr>
          <w:rFonts w:eastAsia="Calibri" w:cs="Times New Roman"/>
        </w:rPr>
      </w:pPr>
      <w:r w:rsidRPr="00952B7A">
        <w:rPr>
          <w:rFonts w:eastAsia="Calibri" w:cs="Times New Roman"/>
        </w:rPr>
        <w:t>конструировать сложные формы из 6-8 элементов;</w:t>
      </w:r>
    </w:p>
    <w:p w:rsidR="00952B7A" w:rsidRPr="00952B7A" w:rsidRDefault="00952B7A" w:rsidP="00952B7A">
      <w:pPr>
        <w:widowControl/>
        <w:numPr>
          <w:ilvl w:val="0"/>
          <w:numId w:val="12"/>
        </w:numPr>
        <w:rPr>
          <w:rFonts w:eastAsia="Calibri" w:cs="Times New Roman"/>
        </w:rPr>
      </w:pPr>
      <w:r w:rsidRPr="00952B7A">
        <w:rPr>
          <w:rFonts w:eastAsia="Calibri" w:cs="Times New Roman"/>
        </w:rPr>
        <w:t>находить нереальные элементы «нелепых» картинок;</w:t>
      </w:r>
    </w:p>
    <w:p w:rsidR="00952B7A" w:rsidRPr="00952B7A" w:rsidRDefault="00952B7A" w:rsidP="00952B7A">
      <w:pPr>
        <w:widowControl/>
        <w:numPr>
          <w:ilvl w:val="0"/>
          <w:numId w:val="12"/>
        </w:numPr>
        <w:rPr>
          <w:rFonts w:eastAsia="Calibri" w:cs="Times New Roman"/>
        </w:rPr>
      </w:pPr>
      <w:r w:rsidRPr="00952B7A">
        <w:rPr>
          <w:rFonts w:eastAsia="Calibri" w:cs="Times New Roman"/>
        </w:rPr>
        <w:t>определять противоположные качества и свойства предметов;</w:t>
      </w:r>
    </w:p>
    <w:p w:rsidR="00952B7A" w:rsidRPr="00952B7A" w:rsidRDefault="00952B7A" w:rsidP="00952B7A">
      <w:pPr>
        <w:widowControl/>
        <w:numPr>
          <w:ilvl w:val="0"/>
          <w:numId w:val="12"/>
        </w:numPr>
        <w:rPr>
          <w:rFonts w:eastAsia="Calibri" w:cs="Times New Roman"/>
        </w:rPr>
      </w:pPr>
      <w:r w:rsidRPr="00952B7A">
        <w:rPr>
          <w:rFonts w:eastAsia="Calibri" w:cs="Times New Roman"/>
        </w:rPr>
        <w:t>самостоятельно классифицировать предметы по различным признакам;</w:t>
      </w:r>
    </w:p>
    <w:p w:rsidR="00952B7A" w:rsidRPr="00952B7A" w:rsidRDefault="00952B7A" w:rsidP="00952B7A">
      <w:pPr>
        <w:widowControl/>
        <w:numPr>
          <w:ilvl w:val="0"/>
          <w:numId w:val="12"/>
        </w:numPr>
        <w:rPr>
          <w:rFonts w:eastAsia="Calibri" w:cs="Times New Roman"/>
        </w:rPr>
      </w:pPr>
      <w:r w:rsidRPr="00952B7A">
        <w:rPr>
          <w:rFonts w:eastAsia="Calibri" w:cs="Times New Roman"/>
        </w:rPr>
        <w:t>распознавать предметы по запаху, весу, температуре, поверхности, продукты питания – по запаху и вкусу;</w:t>
      </w:r>
    </w:p>
    <w:p w:rsidR="00952B7A" w:rsidRPr="00952B7A" w:rsidRDefault="00952B7A" w:rsidP="00952B7A">
      <w:pPr>
        <w:widowControl/>
        <w:numPr>
          <w:ilvl w:val="0"/>
          <w:numId w:val="12"/>
        </w:numPr>
        <w:rPr>
          <w:rFonts w:eastAsia="Calibri" w:cs="Times New Roman"/>
        </w:rPr>
      </w:pPr>
      <w:r w:rsidRPr="00952B7A">
        <w:rPr>
          <w:rFonts w:eastAsia="Calibri" w:cs="Times New Roman"/>
        </w:rPr>
        <w:t>определять на слух звучание различных музыкальных инструментов;</w:t>
      </w:r>
    </w:p>
    <w:p w:rsidR="00952B7A" w:rsidRPr="00952B7A" w:rsidRDefault="00952B7A" w:rsidP="00952B7A">
      <w:pPr>
        <w:widowControl/>
        <w:numPr>
          <w:ilvl w:val="0"/>
          <w:numId w:val="12"/>
        </w:numPr>
        <w:rPr>
          <w:rFonts w:eastAsia="Calibri" w:cs="Times New Roman"/>
        </w:rPr>
      </w:pPr>
      <w:r w:rsidRPr="00952B7A">
        <w:rPr>
          <w:rFonts w:eastAsia="Calibri" w:cs="Times New Roman"/>
        </w:rPr>
        <w:t>моделировать расположение предметов в заданном пространстве;</w:t>
      </w:r>
    </w:p>
    <w:p w:rsidR="00952B7A" w:rsidRPr="00952B7A" w:rsidRDefault="00952B7A" w:rsidP="00952B7A">
      <w:pPr>
        <w:widowControl/>
        <w:numPr>
          <w:ilvl w:val="0"/>
          <w:numId w:val="12"/>
        </w:numPr>
        <w:rPr>
          <w:rFonts w:eastAsia="Calibri" w:cs="Times New Roman"/>
        </w:rPr>
      </w:pPr>
      <w:r w:rsidRPr="00952B7A">
        <w:rPr>
          <w:rFonts w:eastAsia="Calibri" w:cs="Times New Roman"/>
        </w:rPr>
        <w:t>пользоваться календарем;</w:t>
      </w:r>
    </w:p>
    <w:p w:rsidR="00952B7A" w:rsidRPr="00952B7A" w:rsidRDefault="00952B7A" w:rsidP="00952B7A">
      <w:pPr>
        <w:widowControl/>
        <w:numPr>
          <w:ilvl w:val="0"/>
          <w:numId w:val="12"/>
        </w:numPr>
        <w:rPr>
          <w:rFonts w:eastAsia="Calibri" w:cs="Times New Roman"/>
        </w:rPr>
      </w:pPr>
      <w:r w:rsidRPr="00952B7A">
        <w:rPr>
          <w:rFonts w:eastAsia="Calibri" w:cs="Times New Roman"/>
        </w:rPr>
        <w:t>определять возраст людей.</w:t>
      </w:r>
    </w:p>
    <w:p w:rsidR="00952B7A" w:rsidRPr="00952B7A" w:rsidRDefault="00952B7A" w:rsidP="00952B7A">
      <w:pPr>
        <w:widowControl/>
        <w:ind w:firstLine="706"/>
        <w:jc w:val="both"/>
        <w:rPr>
          <w:b/>
          <w:lang w:val="ru-RU"/>
        </w:rPr>
      </w:pPr>
      <w:r w:rsidRPr="00952B7A">
        <w:rPr>
          <w:b/>
        </w:rPr>
        <w:t>Регулятивные БУД</w:t>
      </w:r>
      <w:r w:rsidRPr="00952B7A">
        <w:rPr>
          <w:b/>
          <w:lang w:val="ru-RU"/>
        </w:rPr>
        <w:t>:</w:t>
      </w:r>
    </w:p>
    <w:p w:rsidR="00952B7A" w:rsidRPr="00952B7A" w:rsidRDefault="00952B7A" w:rsidP="00952B7A">
      <w:pPr>
        <w:widowControl/>
        <w:numPr>
          <w:ilvl w:val="0"/>
          <w:numId w:val="6"/>
        </w:numPr>
        <w:jc w:val="both"/>
        <w:rPr>
          <w:lang w:val="ru-RU"/>
        </w:rPr>
      </w:pPr>
      <w:r w:rsidRPr="00952B7A">
        <w:t>Принимать и сохранять учебную задачу.</w:t>
      </w:r>
    </w:p>
    <w:p w:rsidR="00952B7A" w:rsidRPr="00952B7A" w:rsidRDefault="00952B7A" w:rsidP="00952B7A">
      <w:pPr>
        <w:widowControl/>
        <w:numPr>
          <w:ilvl w:val="0"/>
          <w:numId w:val="6"/>
        </w:numPr>
        <w:jc w:val="both"/>
        <w:rPr>
          <w:rFonts w:eastAsia="Calibri" w:cs="Times New Roman"/>
        </w:rPr>
      </w:pPr>
      <w:r w:rsidRPr="00952B7A">
        <w:t>Учиться:</w:t>
      </w:r>
    </w:p>
    <w:p w:rsidR="00952B7A" w:rsidRPr="00952B7A" w:rsidRDefault="00952B7A" w:rsidP="00952B7A">
      <w:pPr>
        <w:widowControl/>
        <w:numPr>
          <w:ilvl w:val="0"/>
          <w:numId w:val="7"/>
        </w:numPr>
        <w:jc w:val="both"/>
        <w:rPr>
          <w:lang w:val="ru-RU"/>
        </w:rPr>
      </w:pPr>
      <w:r w:rsidRPr="00952B7A">
        <w:t>выделять промежуточные цели-требования с учетом конечного результата;</w:t>
      </w:r>
    </w:p>
    <w:p w:rsidR="00952B7A" w:rsidRPr="00952B7A" w:rsidRDefault="00952B7A" w:rsidP="00952B7A">
      <w:pPr>
        <w:widowControl/>
        <w:numPr>
          <w:ilvl w:val="0"/>
          <w:numId w:val="7"/>
        </w:numPr>
        <w:jc w:val="both"/>
        <w:rPr>
          <w:lang w:val="ru-RU"/>
        </w:rPr>
      </w:pPr>
      <w:r w:rsidRPr="00952B7A">
        <w:t>составлять план выполнения задачи и последовательность действий;</w:t>
      </w:r>
    </w:p>
    <w:p w:rsidR="00952B7A" w:rsidRPr="00952B7A" w:rsidRDefault="00952B7A" w:rsidP="00952B7A">
      <w:pPr>
        <w:widowControl/>
        <w:numPr>
          <w:ilvl w:val="0"/>
          <w:numId w:val="7"/>
        </w:numPr>
        <w:jc w:val="both"/>
        <w:rPr>
          <w:rFonts w:eastAsia="Calibri" w:cs="Times New Roman"/>
        </w:rPr>
      </w:pPr>
      <w:r w:rsidRPr="00952B7A">
        <w:t>работать по плану, регламентирующему пооперациональное выполнение действия в соотнесении с определенными условиями;</w:t>
      </w:r>
    </w:p>
    <w:p w:rsidR="00952B7A" w:rsidRPr="00952B7A" w:rsidRDefault="00952B7A" w:rsidP="00952B7A">
      <w:pPr>
        <w:widowControl/>
        <w:numPr>
          <w:ilvl w:val="0"/>
          <w:numId w:val="7"/>
        </w:numPr>
        <w:jc w:val="both"/>
        <w:rPr>
          <w:lang w:val="ru-RU"/>
        </w:rPr>
      </w:pPr>
      <w:r w:rsidRPr="00952B7A">
        <w:t>при выполнении действия ориентироваться на правило контроля и успешно использовать его в процессе решения задачи, исправлять допущенные ошибки;</w:t>
      </w:r>
    </w:p>
    <w:p w:rsidR="00952B7A" w:rsidRPr="00952B7A" w:rsidRDefault="00952B7A" w:rsidP="00952B7A">
      <w:pPr>
        <w:widowControl/>
        <w:numPr>
          <w:ilvl w:val="0"/>
          <w:numId w:val="7"/>
        </w:numPr>
        <w:jc w:val="both"/>
        <w:rPr>
          <w:lang w:val="ru-RU"/>
        </w:rPr>
      </w:pPr>
      <w:r w:rsidRPr="00952B7A">
        <w:t>вырабатывать критерии оценки и определять степень успешности выполнения своих действий и действий других учеников, исходя из имеющихся критериев.</w:t>
      </w:r>
    </w:p>
    <w:p w:rsidR="00952B7A" w:rsidRPr="00952B7A" w:rsidRDefault="00952B7A" w:rsidP="00952B7A">
      <w:pPr>
        <w:widowControl/>
        <w:ind w:firstLine="706"/>
        <w:jc w:val="both"/>
        <w:rPr>
          <w:b/>
          <w:lang w:val="ru-RU"/>
        </w:rPr>
      </w:pPr>
      <w:r w:rsidRPr="00952B7A">
        <w:rPr>
          <w:b/>
        </w:rPr>
        <w:t>Познавательные БУД</w:t>
      </w:r>
      <w:r w:rsidRPr="00952B7A">
        <w:rPr>
          <w:b/>
          <w:lang w:val="ru-RU"/>
        </w:rPr>
        <w:t>:</w:t>
      </w:r>
    </w:p>
    <w:p w:rsidR="00952B7A" w:rsidRPr="00952B7A" w:rsidRDefault="00952B7A" w:rsidP="00952B7A">
      <w:pPr>
        <w:widowControl/>
        <w:numPr>
          <w:ilvl w:val="0"/>
          <w:numId w:val="8"/>
        </w:numPr>
        <w:jc w:val="both"/>
        <w:rPr>
          <w:lang w:val="ru-RU"/>
        </w:rPr>
      </w:pPr>
      <w:r w:rsidRPr="00952B7A">
        <w:t>Извлекать информацию, представленную в разных формах (текст, таблица, схема, иллюстрация и др.), при направляющей помощи педагога;</w:t>
      </w:r>
    </w:p>
    <w:p w:rsidR="00952B7A" w:rsidRPr="00952B7A" w:rsidRDefault="00952B7A" w:rsidP="00952B7A">
      <w:pPr>
        <w:widowControl/>
        <w:numPr>
          <w:ilvl w:val="0"/>
          <w:numId w:val="8"/>
        </w:numPr>
        <w:jc w:val="both"/>
        <w:rPr>
          <w:lang w:val="ru-RU"/>
        </w:rPr>
      </w:pPr>
      <w:r w:rsidRPr="00952B7A">
        <w:t>Учиться:</w:t>
      </w:r>
    </w:p>
    <w:p w:rsidR="00952B7A" w:rsidRPr="00952B7A" w:rsidRDefault="00952B7A" w:rsidP="00952B7A">
      <w:pPr>
        <w:widowControl/>
        <w:numPr>
          <w:ilvl w:val="0"/>
          <w:numId w:val="9"/>
        </w:numPr>
        <w:jc w:val="both"/>
        <w:rPr>
          <w:lang w:val="ru-RU"/>
        </w:rPr>
      </w:pPr>
      <w:r w:rsidRPr="00952B7A">
        <w:t>анализировать конкретную ситуацию с целью выделения специфических ее особенностей для последующего обобщения;</w:t>
      </w:r>
    </w:p>
    <w:p w:rsidR="00952B7A" w:rsidRPr="00952B7A" w:rsidRDefault="00952B7A" w:rsidP="00952B7A">
      <w:pPr>
        <w:widowControl/>
        <w:numPr>
          <w:ilvl w:val="0"/>
          <w:numId w:val="9"/>
        </w:numPr>
        <w:jc w:val="both"/>
        <w:rPr>
          <w:lang w:val="ru-RU"/>
        </w:rPr>
      </w:pPr>
      <w:r w:rsidRPr="00952B7A"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952B7A" w:rsidRPr="00952B7A" w:rsidRDefault="00952B7A" w:rsidP="00952B7A">
      <w:pPr>
        <w:widowControl/>
        <w:numPr>
          <w:ilvl w:val="0"/>
          <w:numId w:val="9"/>
        </w:numPr>
        <w:jc w:val="both"/>
        <w:rPr>
          <w:lang w:val="ru-RU"/>
        </w:rPr>
      </w:pPr>
      <w:r w:rsidRPr="00952B7A">
        <w:t>устанавливать причинно-следственные связи в изучаемом круге явлений;</w:t>
      </w:r>
    </w:p>
    <w:p w:rsidR="00952B7A" w:rsidRPr="00952B7A" w:rsidRDefault="00952B7A" w:rsidP="00952B7A">
      <w:pPr>
        <w:widowControl/>
        <w:numPr>
          <w:ilvl w:val="0"/>
          <w:numId w:val="9"/>
        </w:numPr>
        <w:jc w:val="both"/>
        <w:rPr>
          <w:rFonts w:eastAsia="Calibri" w:cs="Times New Roman"/>
        </w:rPr>
      </w:pPr>
      <w:r w:rsidRPr="00952B7A">
        <w:t>овладевать действием простейшего моделирования, то есть выделять и обобщенно фиксировать существенные признаки объектов с целью решения конкретных задач.</w:t>
      </w:r>
    </w:p>
    <w:p w:rsidR="00952B7A" w:rsidRPr="00952B7A" w:rsidRDefault="00952B7A" w:rsidP="00952B7A">
      <w:pPr>
        <w:widowControl/>
        <w:ind w:firstLine="644"/>
        <w:jc w:val="both"/>
        <w:rPr>
          <w:b/>
          <w:lang w:val="ru-RU"/>
        </w:rPr>
      </w:pPr>
      <w:r w:rsidRPr="00952B7A">
        <w:rPr>
          <w:b/>
        </w:rPr>
        <w:t>Коммуникативные БУД:</w:t>
      </w:r>
    </w:p>
    <w:p w:rsidR="00952B7A" w:rsidRPr="00952B7A" w:rsidRDefault="00952B7A" w:rsidP="00952B7A">
      <w:pPr>
        <w:widowControl/>
        <w:numPr>
          <w:ilvl w:val="0"/>
          <w:numId w:val="10"/>
        </w:numPr>
        <w:jc w:val="both"/>
        <w:rPr>
          <w:rFonts w:eastAsia="Calibri" w:cs="Times New Roman"/>
        </w:rPr>
      </w:pPr>
      <w:r w:rsidRPr="00952B7A">
        <w:t>Учиться:</w:t>
      </w:r>
    </w:p>
    <w:p w:rsidR="00952B7A" w:rsidRPr="00952B7A" w:rsidRDefault="00952B7A" w:rsidP="00952B7A">
      <w:pPr>
        <w:widowControl/>
        <w:numPr>
          <w:ilvl w:val="0"/>
          <w:numId w:val="11"/>
        </w:numPr>
        <w:jc w:val="both"/>
        <w:rPr>
          <w:rFonts w:eastAsia="Calibri" w:cs="Times New Roman"/>
        </w:rPr>
      </w:pPr>
      <w:r w:rsidRPr="00952B7A">
        <w:t>выражать свои мысли в соответствии с задачами и условиями коммуникации;</w:t>
      </w:r>
    </w:p>
    <w:p w:rsidR="00952B7A" w:rsidRPr="00952B7A" w:rsidRDefault="00952B7A" w:rsidP="00952B7A">
      <w:pPr>
        <w:widowControl/>
        <w:numPr>
          <w:ilvl w:val="0"/>
          <w:numId w:val="11"/>
        </w:numPr>
        <w:jc w:val="both"/>
        <w:rPr>
          <w:rFonts w:eastAsia="Calibri" w:cs="Times New Roman"/>
        </w:rPr>
      </w:pPr>
      <w:r w:rsidRPr="00952B7A">
        <w:t>понимать возможности разных оснований для оценки одного и того же предмета, понимать относительность оценок или подходов к выбору;</w:t>
      </w:r>
    </w:p>
    <w:p w:rsidR="00952B7A" w:rsidRPr="00952B7A" w:rsidRDefault="00952B7A" w:rsidP="00952B7A">
      <w:pPr>
        <w:widowControl/>
        <w:numPr>
          <w:ilvl w:val="0"/>
          <w:numId w:val="11"/>
        </w:numPr>
        <w:jc w:val="both"/>
        <w:rPr>
          <w:rFonts w:eastAsia="Calibri" w:cs="Times New Roman"/>
        </w:rPr>
      </w:pPr>
      <w:r w:rsidRPr="00952B7A">
        <w:t>высказывать и аргументировать свое предложение, убеждать и уступать;</w:t>
      </w:r>
    </w:p>
    <w:p w:rsidR="00952B7A" w:rsidRPr="00952B7A" w:rsidRDefault="00952B7A" w:rsidP="00952B7A">
      <w:pPr>
        <w:widowControl/>
        <w:numPr>
          <w:ilvl w:val="0"/>
          <w:numId w:val="11"/>
        </w:numPr>
        <w:jc w:val="both"/>
        <w:rPr>
          <w:rFonts w:eastAsia="Calibri" w:cs="Times New Roman"/>
        </w:rPr>
      </w:pPr>
      <w:r w:rsidRPr="00952B7A">
        <w:t>сохранять доброжелательное отношение друг к другу в ситуации спора и противоречия интересов, с помощью вопросов выяснять недостающую информацию;</w:t>
      </w:r>
    </w:p>
    <w:p w:rsidR="00952B7A" w:rsidRPr="00952B7A" w:rsidRDefault="00952B7A" w:rsidP="00952B7A">
      <w:pPr>
        <w:widowControl/>
        <w:numPr>
          <w:ilvl w:val="0"/>
          <w:numId w:val="11"/>
        </w:numPr>
        <w:jc w:val="both"/>
        <w:rPr>
          <w:rFonts w:eastAsia="Calibri" w:cs="Times New Roman"/>
        </w:rPr>
      </w:pPr>
      <w:r w:rsidRPr="00952B7A">
        <w:t>брать на себя инициативу в организации совместного действия;</w:t>
      </w:r>
    </w:p>
    <w:p w:rsidR="00952B7A" w:rsidRPr="00952B7A" w:rsidRDefault="00952B7A" w:rsidP="00952B7A">
      <w:pPr>
        <w:widowControl/>
        <w:numPr>
          <w:ilvl w:val="0"/>
          <w:numId w:val="11"/>
        </w:numPr>
        <w:jc w:val="both"/>
        <w:rPr>
          <w:rFonts w:eastAsia="Calibri" w:cs="Times New Roman"/>
        </w:rPr>
      </w:pPr>
      <w:r w:rsidRPr="00952B7A">
        <w:lastRenderedPageBreak/>
        <w:t>осуществлять взаимный контроль и взаимную помощь по ходу выполнения задания.</w:t>
      </w:r>
    </w:p>
    <w:tbl>
      <w:tblPr>
        <w:tblW w:w="9247" w:type="dxa"/>
        <w:tblInd w:w="1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64"/>
        <w:gridCol w:w="1862"/>
        <w:gridCol w:w="1879"/>
        <w:gridCol w:w="1863"/>
        <w:gridCol w:w="1879"/>
      </w:tblGrid>
      <w:tr w:rsidR="00952B7A" w:rsidRPr="00952B7A" w:rsidTr="00F35BD0">
        <w:tc>
          <w:tcPr>
            <w:tcW w:w="1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52B7A" w:rsidRPr="00952B7A" w:rsidRDefault="00952B7A" w:rsidP="00952B7A">
            <w:pPr>
              <w:widowControl/>
              <w:suppressLineNumbers/>
              <w:jc w:val="center"/>
              <w:rPr>
                <w:rFonts w:eastAsia="Times New Roman" w:cs="Times New Roman"/>
              </w:rPr>
            </w:pPr>
          </w:p>
        </w:tc>
        <w:tc>
          <w:tcPr>
            <w:tcW w:w="1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52B7A" w:rsidRPr="00952B7A" w:rsidRDefault="00952B7A" w:rsidP="00952B7A">
            <w:pPr>
              <w:widowControl/>
              <w:suppressLineNumbers/>
              <w:jc w:val="center"/>
              <w:rPr>
                <w:rFonts w:eastAsia="Times New Roman" w:cs="Times New Roman"/>
                <w:b/>
                <w:bCs/>
                <w:lang w:val="en-US"/>
              </w:rPr>
            </w:pPr>
            <w:r w:rsidRPr="00952B7A">
              <w:rPr>
                <w:rFonts w:eastAsia="Times New Roman" w:cs="Times New Roman"/>
                <w:b/>
                <w:bCs/>
                <w:lang w:val="en-US"/>
              </w:rPr>
              <w:t xml:space="preserve">I </w:t>
            </w:r>
            <w:r w:rsidRPr="00952B7A">
              <w:rPr>
                <w:rFonts w:eastAsia="Times New Roman" w:cs="Times New Roman"/>
                <w:b/>
                <w:bCs/>
                <w:lang w:val="ru-RU"/>
              </w:rPr>
              <w:t>четверть</w:t>
            </w: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52B7A" w:rsidRPr="00952B7A" w:rsidRDefault="00952B7A" w:rsidP="00952B7A">
            <w:pPr>
              <w:widowControl/>
              <w:suppressLineNumbers/>
              <w:jc w:val="center"/>
              <w:rPr>
                <w:rFonts w:eastAsia="Times New Roman" w:cs="Times New Roman"/>
                <w:b/>
                <w:bCs/>
                <w:lang w:val="en-US"/>
              </w:rPr>
            </w:pPr>
            <w:r w:rsidRPr="00952B7A">
              <w:rPr>
                <w:rFonts w:eastAsia="Times New Roman" w:cs="Times New Roman"/>
                <w:b/>
                <w:bCs/>
                <w:lang w:val="en-US"/>
              </w:rPr>
              <w:t xml:space="preserve">II </w:t>
            </w:r>
            <w:r w:rsidRPr="00952B7A">
              <w:rPr>
                <w:rFonts w:eastAsia="Times New Roman" w:cs="Times New Roman"/>
                <w:b/>
                <w:bCs/>
                <w:lang w:val="ru-RU"/>
              </w:rPr>
              <w:t>четверть</w:t>
            </w:r>
          </w:p>
        </w:tc>
        <w:tc>
          <w:tcPr>
            <w:tcW w:w="1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52B7A" w:rsidRPr="00952B7A" w:rsidRDefault="00952B7A" w:rsidP="00952B7A">
            <w:pPr>
              <w:widowControl/>
              <w:suppressLineNumbers/>
              <w:jc w:val="center"/>
              <w:rPr>
                <w:rFonts w:eastAsia="Times New Roman" w:cs="Times New Roman"/>
                <w:b/>
                <w:bCs/>
                <w:lang w:val="en-US"/>
              </w:rPr>
            </w:pPr>
            <w:r w:rsidRPr="00952B7A">
              <w:rPr>
                <w:rFonts w:eastAsia="Times New Roman" w:cs="Times New Roman"/>
                <w:b/>
                <w:bCs/>
                <w:lang w:val="en-US"/>
              </w:rPr>
              <w:t xml:space="preserve">III </w:t>
            </w:r>
            <w:r w:rsidRPr="00952B7A">
              <w:rPr>
                <w:rFonts w:eastAsia="Times New Roman" w:cs="Times New Roman"/>
                <w:b/>
                <w:bCs/>
                <w:lang w:val="ru-RU"/>
              </w:rPr>
              <w:t>четверть</w:t>
            </w: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52B7A" w:rsidRPr="00952B7A" w:rsidRDefault="00952B7A" w:rsidP="00952B7A">
            <w:pPr>
              <w:widowControl/>
              <w:suppressLineNumbers/>
              <w:jc w:val="center"/>
              <w:rPr>
                <w:rFonts w:eastAsia="Times New Roman" w:cs="Times New Roman"/>
                <w:b/>
                <w:bCs/>
                <w:lang w:val="en-US"/>
              </w:rPr>
            </w:pPr>
            <w:r w:rsidRPr="00952B7A">
              <w:rPr>
                <w:rFonts w:eastAsia="Times New Roman" w:cs="Times New Roman"/>
                <w:b/>
                <w:bCs/>
                <w:lang w:val="en-US"/>
              </w:rPr>
              <w:t xml:space="preserve">IV </w:t>
            </w:r>
            <w:r w:rsidRPr="00952B7A">
              <w:rPr>
                <w:rFonts w:eastAsia="Times New Roman" w:cs="Times New Roman"/>
                <w:b/>
                <w:bCs/>
                <w:lang w:val="ru-RU"/>
              </w:rPr>
              <w:t>четверть</w:t>
            </w:r>
          </w:p>
        </w:tc>
      </w:tr>
      <w:tr w:rsidR="00952B7A" w:rsidRPr="00952B7A" w:rsidTr="00F35BD0">
        <w:trPr>
          <w:trHeight w:val="673"/>
        </w:trPr>
        <w:tc>
          <w:tcPr>
            <w:tcW w:w="1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52B7A" w:rsidRPr="00952B7A" w:rsidRDefault="00952B7A" w:rsidP="00952B7A">
            <w:pPr>
              <w:widowControl/>
              <w:suppressLineNumbers/>
              <w:jc w:val="center"/>
              <w:rPr>
                <w:rFonts w:eastAsia="Times New Roman" w:cs="Times New Roman"/>
                <w:b/>
                <w:bCs/>
              </w:rPr>
            </w:pPr>
            <w:r w:rsidRPr="00952B7A">
              <w:rPr>
                <w:rFonts w:eastAsia="Times New Roman" w:cs="Times New Roman"/>
                <w:b/>
                <w:bCs/>
              </w:rPr>
              <w:t>Количество часов</w:t>
            </w:r>
          </w:p>
        </w:tc>
        <w:tc>
          <w:tcPr>
            <w:tcW w:w="186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52B7A" w:rsidRPr="00952B7A" w:rsidRDefault="00952B7A" w:rsidP="00952B7A">
            <w:pPr>
              <w:widowControl/>
              <w:suppressLineNumbers/>
              <w:jc w:val="center"/>
              <w:rPr>
                <w:rFonts w:eastAsia="Times New Roman" w:cs="Times New Roman"/>
              </w:rPr>
            </w:pPr>
            <w:r w:rsidRPr="00952B7A">
              <w:rPr>
                <w:rFonts w:eastAsia="Times New Roman" w:cs="Times New Roman"/>
              </w:rPr>
              <w:t>18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52B7A" w:rsidRPr="00952B7A" w:rsidRDefault="00952B7A" w:rsidP="00952B7A">
            <w:pPr>
              <w:widowControl/>
              <w:suppressLineNumbers/>
              <w:jc w:val="center"/>
              <w:rPr>
                <w:rFonts w:eastAsia="Times New Roman" w:cs="Times New Roman"/>
              </w:rPr>
            </w:pPr>
            <w:r w:rsidRPr="00952B7A">
              <w:rPr>
                <w:rFonts w:eastAsia="Times New Roman" w:cs="Times New Roman"/>
              </w:rPr>
              <w:t>14</w:t>
            </w:r>
          </w:p>
        </w:tc>
        <w:tc>
          <w:tcPr>
            <w:tcW w:w="18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52B7A" w:rsidRPr="00952B7A" w:rsidRDefault="00952B7A" w:rsidP="00952B7A">
            <w:pPr>
              <w:widowControl/>
              <w:suppressLineNumbers/>
              <w:jc w:val="center"/>
              <w:rPr>
                <w:rFonts w:eastAsia="Times New Roman" w:cs="Times New Roman"/>
              </w:rPr>
            </w:pPr>
            <w:r w:rsidRPr="00952B7A">
              <w:rPr>
                <w:rFonts w:eastAsia="Times New Roman" w:cs="Times New Roman"/>
              </w:rPr>
              <w:t>21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52B7A" w:rsidRPr="00952B7A" w:rsidRDefault="00952B7A" w:rsidP="00952B7A">
            <w:pPr>
              <w:widowControl/>
              <w:suppressLineNumbers/>
              <w:jc w:val="center"/>
              <w:rPr>
                <w:rFonts w:eastAsia="Times New Roman" w:cs="Times New Roman"/>
              </w:rPr>
            </w:pPr>
            <w:r w:rsidRPr="00952B7A">
              <w:rPr>
                <w:rFonts w:eastAsia="Times New Roman" w:cs="Times New Roman"/>
              </w:rPr>
              <w:t>16</w:t>
            </w:r>
          </w:p>
        </w:tc>
      </w:tr>
    </w:tbl>
    <w:p w:rsidR="006A11C8" w:rsidRDefault="006A11C8" w:rsidP="006A11C8">
      <w:pPr>
        <w:pStyle w:val="Standard"/>
        <w:jc w:val="center"/>
        <w:rPr>
          <w:rFonts w:eastAsia="Calibri" w:cs="Times New Roman"/>
          <w:lang w:val="ru-RU"/>
        </w:rPr>
      </w:pPr>
      <w:r>
        <w:rPr>
          <w:rFonts w:eastAsia="Calibri" w:cs="Times New Roman"/>
        </w:rPr>
        <w:tab/>
      </w:r>
    </w:p>
    <w:p w:rsidR="006A11C8" w:rsidRDefault="006A11C8" w:rsidP="006A11C8">
      <w:pPr>
        <w:pStyle w:val="Standard"/>
        <w:jc w:val="center"/>
        <w:rPr>
          <w:rFonts w:eastAsia="Calibri" w:cs="Times New Roman"/>
        </w:rPr>
      </w:pPr>
      <w:r>
        <w:rPr>
          <w:rFonts w:eastAsia="Times New Roman" w:cs="Times New Roman"/>
          <w:b/>
          <w:bCs/>
          <w:color w:val="04070C"/>
          <w:szCs w:val="28"/>
          <w:lang w:val="ru-RU" w:eastAsia="ru-RU"/>
        </w:rPr>
        <w:t>Учебно-методическая литература:</w:t>
      </w:r>
    </w:p>
    <w:p w:rsidR="006A11C8" w:rsidRPr="00560C35" w:rsidRDefault="00514B0D" w:rsidP="00514B0D">
      <w:pPr>
        <w:pStyle w:val="Standard"/>
        <w:numPr>
          <w:ilvl w:val="0"/>
          <w:numId w:val="2"/>
        </w:numPr>
        <w:shd w:val="clear" w:color="auto" w:fill="FFFFFF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val="ru-RU" w:eastAsia="ru-RU"/>
        </w:rPr>
        <w:t>А</w:t>
      </w:r>
      <w:r>
        <w:rPr>
          <w:rFonts w:eastAsia="Times New Roman" w:cs="Times New Roman"/>
          <w:color w:val="000000"/>
          <w:szCs w:val="28"/>
          <w:lang w:eastAsia="ru-RU"/>
        </w:rPr>
        <w:t>даптированн</w:t>
      </w:r>
      <w:r>
        <w:rPr>
          <w:rFonts w:eastAsia="Times New Roman" w:cs="Times New Roman"/>
          <w:color w:val="000000"/>
          <w:szCs w:val="28"/>
          <w:lang w:val="ru-RU" w:eastAsia="ru-RU"/>
        </w:rPr>
        <w:t>ая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основн</w:t>
      </w:r>
      <w:r>
        <w:rPr>
          <w:rFonts w:eastAsia="Times New Roman" w:cs="Times New Roman"/>
          <w:color w:val="000000"/>
          <w:szCs w:val="28"/>
          <w:lang w:val="ru-RU" w:eastAsia="ru-RU"/>
        </w:rPr>
        <w:t>ая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общеобразовательн</w:t>
      </w:r>
      <w:r>
        <w:rPr>
          <w:rFonts w:eastAsia="Times New Roman" w:cs="Times New Roman"/>
          <w:color w:val="000000"/>
          <w:szCs w:val="28"/>
          <w:lang w:val="ru-RU" w:eastAsia="ru-RU"/>
        </w:rPr>
        <w:t>ая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программ</w:t>
      </w:r>
      <w:r>
        <w:rPr>
          <w:rFonts w:eastAsia="Times New Roman" w:cs="Times New Roman"/>
          <w:color w:val="000000"/>
          <w:szCs w:val="28"/>
          <w:lang w:val="ru-RU" w:eastAsia="ru-RU"/>
        </w:rPr>
        <w:t>а</w:t>
      </w:r>
      <w:r w:rsidRPr="00514B0D">
        <w:rPr>
          <w:rFonts w:eastAsia="Times New Roman" w:cs="Times New Roman"/>
          <w:color w:val="000000"/>
          <w:szCs w:val="28"/>
          <w:lang w:eastAsia="ru-RU"/>
        </w:rPr>
        <w:t xml:space="preserve"> образования обучающихся с умственн</w:t>
      </w:r>
      <w:r>
        <w:rPr>
          <w:rFonts w:eastAsia="Times New Roman" w:cs="Times New Roman"/>
          <w:color w:val="000000"/>
          <w:szCs w:val="28"/>
          <w:lang w:eastAsia="ru-RU"/>
        </w:rPr>
        <w:t>ой отсталостью (интеллектуальны</w:t>
      </w:r>
      <w:r>
        <w:rPr>
          <w:rFonts w:eastAsia="Times New Roman" w:cs="Times New Roman"/>
          <w:color w:val="000000"/>
          <w:szCs w:val="28"/>
          <w:lang w:val="ru-RU" w:eastAsia="ru-RU"/>
        </w:rPr>
        <w:t>ми</w:t>
      </w:r>
      <w:r w:rsidRPr="00514B0D">
        <w:rPr>
          <w:rFonts w:eastAsia="Times New Roman" w:cs="Times New Roman"/>
          <w:color w:val="000000"/>
          <w:szCs w:val="28"/>
          <w:lang w:eastAsia="ru-RU"/>
        </w:rPr>
        <w:t xml:space="preserve"> нарушениями) ГКОУ «Волжская школа №1» на 2019-2020 учебный год</w:t>
      </w:r>
      <w:r>
        <w:rPr>
          <w:rFonts w:eastAsia="Times New Roman" w:cs="Times New Roman"/>
          <w:color w:val="000000"/>
          <w:szCs w:val="28"/>
          <w:lang w:val="ru-RU" w:eastAsia="ru-RU"/>
        </w:rPr>
        <w:t>.</w:t>
      </w:r>
    </w:p>
    <w:p w:rsidR="006A11C8" w:rsidRDefault="006A11C8" w:rsidP="006A11C8">
      <w:pPr>
        <w:pStyle w:val="Standard"/>
        <w:numPr>
          <w:ilvl w:val="0"/>
          <w:numId w:val="2"/>
        </w:numPr>
        <w:shd w:val="clear" w:color="auto" w:fill="FFFFFF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Ананьев </w:t>
      </w:r>
      <w:proofErr w:type="gramStart"/>
      <w:r>
        <w:rPr>
          <w:rFonts w:eastAsia="Times New Roman" w:cs="Times New Roman"/>
          <w:color w:val="000000"/>
          <w:szCs w:val="28"/>
          <w:lang w:eastAsia="ru-RU"/>
        </w:rPr>
        <w:t>Б.Г.,</w:t>
      </w:r>
      <w:proofErr w:type="gramEnd"/>
      <w:r>
        <w:rPr>
          <w:rFonts w:eastAsia="Times New Roman" w:cs="Times New Roman"/>
          <w:color w:val="000000"/>
          <w:szCs w:val="28"/>
          <w:lang w:eastAsia="ru-RU"/>
        </w:rPr>
        <w:t xml:space="preserve"> Рыбалко Е.Ф. Особенности восприятия пространства у детей. – Б.Г. Ананьев., М., 1984.</w:t>
      </w:r>
    </w:p>
    <w:p w:rsidR="006A11C8" w:rsidRDefault="006A11C8" w:rsidP="006A11C8">
      <w:pPr>
        <w:pStyle w:val="Standard"/>
        <w:numPr>
          <w:ilvl w:val="0"/>
          <w:numId w:val="2"/>
        </w:numPr>
        <w:shd w:val="clear" w:color="auto" w:fill="FFFFFF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Журнал «Обучение и воспитание детей с нарушениями развития». - Статья «Развитие психомоторики и сенсорных процессов у учащихся начальных классов...» авторы: Л. А. Метиева, Э. Я. Удалова Н. Новгород, 2005 г.</w:t>
      </w:r>
    </w:p>
    <w:p w:rsidR="006A11C8" w:rsidRDefault="006A11C8" w:rsidP="006A11C8">
      <w:pPr>
        <w:pStyle w:val="a3"/>
        <w:numPr>
          <w:ilvl w:val="0"/>
          <w:numId w:val="2"/>
        </w:numPr>
        <w:jc w:val="both"/>
        <w:rPr>
          <w:rFonts w:cs="Times New Roman"/>
        </w:rPr>
      </w:pPr>
      <w:r>
        <w:rPr>
          <w:rFonts w:cs="Times New Roman"/>
        </w:rPr>
        <w:t>Узорова О. В.Пальчиковая гимнастика./ О. В.Узорова, Е. А. Нефедова. – М.:АСТ:</w:t>
      </w:r>
    </w:p>
    <w:p w:rsidR="006A11C8" w:rsidRDefault="006A11C8" w:rsidP="006A11C8">
      <w:pPr>
        <w:pStyle w:val="a3"/>
        <w:ind w:left="360"/>
        <w:jc w:val="both"/>
        <w:rPr>
          <w:rFonts w:cs="Times New Roman"/>
        </w:rPr>
      </w:pPr>
      <w:r>
        <w:rPr>
          <w:rFonts w:cs="Times New Roman"/>
        </w:rPr>
        <w:t>Астрель, 2007. – 127с.</w:t>
      </w:r>
    </w:p>
    <w:p w:rsidR="006A11C8" w:rsidRDefault="006A11C8" w:rsidP="006A11C8">
      <w:pPr>
        <w:pStyle w:val="a3"/>
        <w:numPr>
          <w:ilvl w:val="0"/>
          <w:numId w:val="2"/>
        </w:numPr>
        <w:jc w:val="both"/>
        <w:rPr>
          <w:rFonts w:cs="Times New Roman"/>
        </w:rPr>
      </w:pPr>
      <w:r>
        <w:rPr>
          <w:rFonts w:cs="Times New Roman"/>
        </w:rPr>
        <w:t xml:space="preserve">Мищенкова П.В. Логика, </w:t>
      </w:r>
      <w:proofErr w:type="gramStart"/>
      <w:r>
        <w:rPr>
          <w:rFonts w:cs="Times New Roman"/>
        </w:rPr>
        <w:t>речь ,моторика</w:t>
      </w:r>
      <w:proofErr w:type="gramEnd"/>
      <w:r>
        <w:rPr>
          <w:rFonts w:cs="Times New Roman"/>
        </w:rPr>
        <w:t>, творческие способности. Игровые обучающие занятия с детьми 8 – 10 лет./ Л. В. Мищенкова; худож. А. А. Селиванов – Ярославль, Академия развития, 2009. – 160с.</w:t>
      </w:r>
    </w:p>
    <w:p w:rsidR="006A11C8" w:rsidRDefault="006A11C8" w:rsidP="006A11C8">
      <w:pPr>
        <w:pStyle w:val="a3"/>
        <w:numPr>
          <w:ilvl w:val="0"/>
          <w:numId w:val="2"/>
        </w:numPr>
        <w:jc w:val="both"/>
        <w:rPr>
          <w:rFonts w:cs="Times New Roman"/>
        </w:rPr>
      </w:pPr>
      <w:r>
        <w:rPr>
          <w:rFonts w:cs="Times New Roman"/>
        </w:rPr>
        <w:t xml:space="preserve">Холодова О. А. Юным умникам и умницам: Задания на развитие познавательных способностей /Методическое </w:t>
      </w:r>
      <w:proofErr w:type="gramStart"/>
      <w:r>
        <w:rPr>
          <w:rFonts w:cs="Times New Roman"/>
        </w:rPr>
        <w:t>пособие .</w:t>
      </w:r>
      <w:proofErr w:type="gramEnd"/>
      <w:r>
        <w:rPr>
          <w:rFonts w:cs="Times New Roman"/>
        </w:rPr>
        <w:t xml:space="preserve"> 4 класс (1-4) – 2-е изд. – М.: РОСТкнига, 2005. – 125с.</w:t>
      </w:r>
    </w:p>
    <w:p w:rsidR="006A11C8" w:rsidRDefault="006A11C8" w:rsidP="006A11C8">
      <w:pPr>
        <w:pStyle w:val="a3"/>
        <w:numPr>
          <w:ilvl w:val="0"/>
          <w:numId w:val="2"/>
        </w:numPr>
        <w:jc w:val="both"/>
        <w:rPr>
          <w:rFonts w:cs="Times New Roman"/>
        </w:rPr>
      </w:pPr>
      <w:r>
        <w:rPr>
          <w:rFonts w:cs="Times New Roman"/>
        </w:rPr>
        <w:t xml:space="preserve">Холодова О. А. Юным умникам и умницам: Задания на развитие познавательных способностей /Методическое </w:t>
      </w:r>
      <w:proofErr w:type="gramStart"/>
      <w:r>
        <w:rPr>
          <w:rFonts w:cs="Times New Roman"/>
        </w:rPr>
        <w:t>пособие .</w:t>
      </w:r>
      <w:proofErr w:type="gramEnd"/>
      <w:r>
        <w:rPr>
          <w:rFonts w:cs="Times New Roman"/>
        </w:rPr>
        <w:t xml:space="preserve"> 4 класс (1-4) – 2-е изд. – М.: РОСТкнига, 2006. – 224с.</w:t>
      </w:r>
    </w:p>
    <w:p w:rsidR="006A11C8" w:rsidRDefault="006A11C8" w:rsidP="006A11C8">
      <w:pPr>
        <w:pStyle w:val="Standard"/>
        <w:jc w:val="center"/>
        <w:rPr>
          <w:rFonts w:eastAsia="Times New Roman" w:cs="Times New Roman"/>
          <w:b/>
          <w:bCs/>
          <w:lang w:val="ru-RU" w:eastAsia="ru-RU"/>
        </w:rPr>
      </w:pPr>
    </w:p>
    <w:p w:rsidR="00F91DFA" w:rsidRDefault="00F91DFA">
      <w:pPr>
        <w:widowControl/>
        <w:suppressAutoHyphens w:val="0"/>
        <w:autoSpaceDN/>
        <w:spacing w:after="200" w:line="276" w:lineRule="auto"/>
        <w:textAlignment w:val="auto"/>
      </w:pPr>
      <w:r>
        <w:br w:type="page"/>
      </w:r>
    </w:p>
    <w:p w:rsidR="00F91DFA" w:rsidRPr="00F91DFA" w:rsidRDefault="00F91DFA" w:rsidP="00F91DFA">
      <w:pPr>
        <w:widowControl/>
        <w:tabs>
          <w:tab w:val="left" w:pos="1560"/>
          <w:tab w:val="left" w:pos="2410"/>
          <w:tab w:val="left" w:pos="2552"/>
        </w:tabs>
        <w:suppressAutoHyphens w:val="0"/>
        <w:autoSpaceDN/>
        <w:spacing w:line="276" w:lineRule="auto"/>
        <w:jc w:val="right"/>
        <w:textAlignment w:val="auto"/>
        <w:rPr>
          <w:rFonts w:eastAsia="Times New Roman" w:cs="Times New Roman"/>
          <w:bCs/>
          <w:kern w:val="0"/>
          <w:sz w:val="28"/>
          <w:szCs w:val="28"/>
          <w:lang w:val="ru-RU" w:eastAsia="ar-SA" w:bidi="ar-SA"/>
        </w:rPr>
      </w:pPr>
      <w:r w:rsidRPr="00F91DFA">
        <w:rPr>
          <w:rFonts w:eastAsia="Times New Roman" w:cs="Times New Roman"/>
          <w:bCs/>
          <w:kern w:val="0"/>
          <w:sz w:val="28"/>
          <w:szCs w:val="28"/>
          <w:lang w:val="ru-RU" w:eastAsia="ar-SA" w:bidi="ar-SA"/>
        </w:rPr>
        <w:lastRenderedPageBreak/>
        <w:t>Приложение</w:t>
      </w:r>
    </w:p>
    <w:p w:rsidR="00F91DFA" w:rsidRPr="00F91DFA" w:rsidRDefault="00F91DFA" w:rsidP="00F91DFA">
      <w:pPr>
        <w:widowControl/>
        <w:suppressAutoHyphens w:val="0"/>
        <w:autoSpaceDN/>
        <w:spacing w:line="360" w:lineRule="auto"/>
        <w:ind w:left="-585" w:firstLine="600"/>
        <w:jc w:val="center"/>
        <w:textAlignment w:val="auto"/>
        <w:rPr>
          <w:rFonts w:eastAsia="Calibri" w:cs="Times New Roman"/>
          <w:b/>
          <w:kern w:val="0"/>
          <w:sz w:val="28"/>
          <w:szCs w:val="28"/>
          <w:lang w:val="ru-RU" w:eastAsia="en-US" w:bidi="ar-SA"/>
        </w:rPr>
      </w:pPr>
      <w:r w:rsidRPr="00F91DFA">
        <w:rPr>
          <w:rFonts w:eastAsia="Calibri" w:cs="Times New Roman"/>
          <w:b/>
          <w:kern w:val="0"/>
          <w:sz w:val="28"/>
          <w:szCs w:val="28"/>
          <w:lang w:val="ru-RU" w:eastAsia="en-US" w:bidi="ar-SA"/>
        </w:rPr>
        <w:t>РАБОЧАЯ ПРОГРАММА</w:t>
      </w:r>
    </w:p>
    <w:p w:rsidR="00F91DFA" w:rsidRPr="00F91DFA" w:rsidRDefault="00F91DFA" w:rsidP="00F91DFA">
      <w:pPr>
        <w:widowControl/>
        <w:suppressAutoHyphens w:val="0"/>
        <w:autoSpaceDN/>
        <w:spacing w:line="360" w:lineRule="auto"/>
        <w:ind w:left="-585" w:firstLine="600"/>
        <w:jc w:val="center"/>
        <w:textAlignment w:val="auto"/>
        <w:rPr>
          <w:rFonts w:eastAsia="Calibri" w:cs="Times New Roman"/>
          <w:b/>
          <w:kern w:val="0"/>
          <w:sz w:val="28"/>
          <w:szCs w:val="28"/>
          <w:lang w:val="ru-RU" w:eastAsia="en-US" w:bidi="ar-SA"/>
        </w:rPr>
      </w:pPr>
      <w:r w:rsidRPr="00F91DFA">
        <w:rPr>
          <w:rFonts w:eastAsia="Calibri" w:cs="Times New Roman"/>
          <w:b/>
          <w:kern w:val="0"/>
          <w:sz w:val="28"/>
          <w:szCs w:val="28"/>
          <w:lang w:val="ru-RU" w:eastAsia="en-US" w:bidi="ar-SA"/>
        </w:rPr>
        <w:t>по коррекционному курсу «Сенсорное развитие»</w:t>
      </w:r>
    </w:p>
    <w:p w:rsidR="00F91DFA" w:rsidRPr="00F91DFA" w:rsidRDefault="00F91DFA" w:rsidP="00F91DFA">
      <w:pPr>
        <w:widowControl/>
        <w:suppressAutoHyphens w:val="0"/>
        <w:autoSpaceDN/>
        <w:spacing w:line="360" w:lineRule="auto"/>
        <w:ind w:left="-585" w:firstLine="600"/>
        <w:jc w:val="center"/>
        <w:textAlignment w:val="auto"/>
        <w:rPr>
          <w:rFonts w:eastAsia="Calibri" w:cs="Times New Roman"/>
          <w:b/>
          <w:kern w:val="0"/>
          <w:sz w:val="28"/>
          <w:szCs w:val="28"/>
          <w:lang w:val="ru-RU" w:eastAsia="en-US" w:bidi="ar-SA"/>
        </w:rPr>
      </w:pPr>
      <w:r w:rsidRPr="00F91DFA">
        <w:rPr>
          <w:rFonts w:eastAsia="Calibri" w:cs="Times New Roman"/>
          <w:b/>
          <w:kern w:val="0"/>
          <w:sz w:val="28"/>
          <w:szCs w:val="28"/>
          <w:lang w:val="ru-RU" w:eastAsia="en-US" w:bidi="ar-SA"/>
        </w:rPr>
        <w:t>для 4в класса</w:t>
      </w:r>
    </w:p>
    <w:p w:rsidR="00F91DFA" w:rsidRPr="00F91DFA" w:rsidRDefault="00F91DFA" w:rsidP="00F91DFA">
      <w:pPr>
        <w:widowControl/>
        <w:suppressAutoHyphens w:val="0"/>
        <w:autoSpaceDN/>
        <w:spacing w:line="360" w:lineRule="auto"/>
        <w:ind w:left="-585" w:firstLine="600"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val="ru-RU" w:eastAsia="en-US" w:bidi="ar-SA"/>
        </w:rPr>
      </w:pPr>
      <w:r w:rsidRPr="00F91DFA">
        <w:rPr>
          <w:rFonts w:eastAsia="Calibri" w:cs="Times New Roman"/>
          <w:b/>
          <w:kern w:val="0"/>
          <w:sz w:val="28"/>
          <w:szCs w:val="28"/>
          <w:lang w:val="ru-RU" w:eastAsia="en-US" w:bidi="ar-SA"/>
        </w:rPr>
        <w:t>на   2019 – 2020 учебный год</w:t>
      </w:r>
    </w:p>
    <w:p w:rsidR="00F91DFA" w:rsidRPr="00F91DFA" w:rsidRDefault="00F91DFA" w:rsidP="00F81509">
      <w:pPr>
        <w:widowControl/>
        <w:suppressAutoHyphens w:val="0"/>
        <w:autoSpaceDN/>
        <w:spacing w:line="276" w:lineRule="auto"/>
        <w:ind w:left="-585" w:firstLine="600"/>
        <w:jc w:val="center"/>
        <w:textAlignment w:val="auto"/>
        <w:rPr>
          <w:sz w:val="22"/>
        </w:rPr>
      </w:pPr>
      <w:r w:rsidRPr="00F91DFA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 xml:space="preserve"> </w:t>
      </w:r>
      <w:r w:rsidRPr="00F91DFA">
        <w:rPr>
          <w:rFonts w:eastAsia="Times New Roman" w:cs="Times New Roman"/>
          <w:b/>
          <w:color w:val="04070C"/>
          <w:lang w:eastAsia="ru-RU"/>
        </w:rPr>
        <w:t>Пояснительная записка</w:t>
      </w:r>
    </w:p>
    <w:p w:rsidR="00F91DFA" w:rsidRPr="00F91DFA" w:rsidRDefault="00F91DFA" w:rsidP="00F91DFA">
      <w:pPr>
        <w:widowControl/>
        <w:tabs>
          <w:tab w:val="center" w:pos="5817"/>
        </w:tabs>
        <w:ind w:left="570"/>
        <w:jc w:val="both"/>
      </w:pPr>
      <w:bookmarkStart w:id="0" w:name="_GoBack"/>
      <w:bookmarkEnd w:id="0"/>
      <w:r w:rsidRPr="00F91DFA">
        <w:rPr>
          <w:rFonts w:eastAsia="Calibri" w:cs="Times New Roman"/>
        </w:rPr>
        <w:t>Рабочая программа рассчитана на 6</w:t>
      </w:r>
      <w:r w:rsidRPr="00F91DFA">
        <w:rPr>
          <w:rFonts w:eastAsia="Calibri" w:cs="Times New Roman"/>
          <w:lang w:val="ru-RU"/>
        </w:rPr>
        <w:t>9</w:t>
      </w:r>
      <w:r w:rsidRPr="00F91DFA">
        <w:rPr>
          <w:rFonts w:eastAsia="Calibri" w:cs="Times New Roman"/>
        </w:rPr>
        <w:t xml:space="preserve"> часов в год, 2 часа в неделю.</w:t>
      </w:r>
    </w:p>
    <w:p w:rsidR="00F91DFA" w:rsidRPr="00F91DFA" w:rsidRDefault="00F91DFA" w:rsidP="00F91DFA">
      <w:pPr>
        <w:widowControl/>
        <w:tabs>
          <w:tab w:val="center" w:pos="4677"/>
        </w:tabs>
        <w:jc w:val="both"/>
      </w:pPr>
      <w:r w:rsidRPr="00F91DFA">
        <w:rPr>
          <w:rFonts w:eastAsia="Calibri" w:cs="Times New Roman"/>
        </w:rPr>
        <w:tab/>
        <w:t xml:space="preserve">Программа курса «Сенсорное развитие» имеет своей </w:t>
      </w:r>
      <w:r w:rsidRPr="00F91DFA">
        <w:rPr>
          <w:rFonts w:eastAsia="Calibri" w:cs="Times New Roman"/>
          <w:b/>
          <w:bCs/>
          <w:i/>
        </w:rPr>
        <w:t>целью</w:t>
      </w:r>
      <w:r w:rsidRPr="00F91DFA">
        <w:rPr>
          <w:rFonts w:eastAsia="Calibri" w:cs="Times New Roman"/>
        </w:rPr>
        <w:t xml:space="preserve">: </w:t>
      </w:r>
      <w:r w:rsidRPr="00F91DFA">
        <w:rPr>
          <w:rFonts w:eastAsia="Times New Roman" w:cs="Times New Roman"/>
          <w:lang w:eastAsia="ru-RU"/>
        </w:rPr>
        <w:t>на основе создания оптимальных условий познания ребенком каждого объекта в совокупности сенсорных свойств, качеств, признаков дать правильное многогранное полифункциональное представление об окружающей действительности, способствующее оптимизации психического развития ребенка и более эффективной социализации его в обществе.</w:t>
      </w:r>
    </w:p>
    <w:p w:rsidR="00F91DFA" w:rsidRPr="00F91DFA" w:rsidRDefault="00F91DFA" w:rsidP="00F91DFA">
      <w:pPr>
        <w:widowControl/>
        <w:numPr>
          <w:ilvl w:val="0"/>
          <w:numId w:val="14"/>
        </w:numPr>
      </w:pPr>
      <w:r w:rsidRPr="00F91DFA">
        <w:rPr>
          <w:rFonts w:cs="Times New Roman"/>
          <w:b/>
          <w:i/>
          <w:lang w:eastAsia="ru-RU"/>
        </w:rPr>
        <w:t>Задачи:</w:t>
      </w:r>
    </w:p>
    <w:p w:rsidR="00F91DFA" w:rsidRPr="00F91DFA" w:rsidRDefault="00F91DFA" w:rsidP="00F91DFA">
      <w:pPr>
        <w:widowControl/>
        <w:numPr>
          <w:ilvl w:val="0"/>
          <w:numId w:val="5"/>
        </w:numPr>
        <w:jc w:val="both"/>
        <w:rPr>
          <w:rFonts w:cs="Times New Roman"/>
          <w:lang w:eastAsia="ru-RU"/>
        </w:rPr>
      </w:pPr>
      <w:r w:rsidRPr="00F91DFA">
        <w:rPr>
          <w:rFonts w:cs="Times New Roman"/>
          <w:lang w:eastAsia="ru-RU"/>
        </w:rPr>
        <w:t>обогащ</w:t>
      </w:r>
      <w:r w:rsidRPr="00F91DFA">
        <w:rPr>
          <w:rFonts w:cs="Times New Roman"/>
          <w:lang w:val="ru-RU" w:eastAsia="ru-RU"/>
        </w:rPr>
        <w:t>ать</w:t>
      </w:r>
      <w:r w:rsidRPr="00F91DFA">
        <w:rPr>
          <w:rFonts w:cs="Times New Roman"/>
          <w:lang w:eastAsia="ru-RU"/>
        </w:rPr>
        <w:t xml:space="preserve"> чувственн</w:t>
      </w:r>
      <w:r w:rsidRPr="00F91DFA">
        <w:rPr>
          <w:rFonts w:cs="Times New Roman"/>
          <w:lang w:val="ru-RU" w:eastAsia="ru-RU"/>
        </w:rPr>
        <w:t>ый</w:t>
      </w:r>
      <w:r w:rsidRPr="00F91DFA">
        <w:rPr>
          <w:rFonts w:cs="Times New Roman"/>
          <w:lang w:eastAsia="ru-RU"/>
        </w:rPr>
        <w:t xml:space="preserve"> познавательн</w:t>
      </w:r>
      <w:r w:rsidRPr="00F91DFA">
        <w:rPr>
          <w:rFonts w:cs="Times New Roman"/>
          <w:lang w:val="ru-RU" w:eastAsia="ru-RU"/>
        </w:rPr>
        <w:t>ый</w:t>
      </w:r>
      <w:r w:rsidRPr="00F91DFA">
        <w:rPr>
          <w:rFonts w:cs="Times New Roman"/>
          <w:lang w:eastAsia="ru-RU"/>
        </w:rPr>
        <w:t xml:space="preserve"> опыт (на основе формирования умений наблюдать, сравнивать, выделять существенные признаки предметов и явлений и отражать их в речи), нацеленное на развитие памяти, мышления, речи, воображения;</w:t>
      </w:r>
    </w:p>
    <w:p w:rsidR="00F91DFA" w:rsidRPr="00F91DFA" w:rsidRDefault="00F91DFA" w:rsidP="00F91DFA">
      <w:pPr>
        <w:widowControl/>
        <w:numPr>
          <w:ilvl w:val="0"/>
          <w:numId w:val="5"/>
        </w:numPr>
        <w:jc w:val="both"/>
        <w:rPr>
          <w:rFonts w:eastAsia="Times New Roman" w:cs="Times New Roman"/>
          <w:color w:val="04070C"/>
          <w:lang w:eastAsia="ru-RU"/>
        </w:rPr>
      </w:pPr>
      <w:r w:rsidRPr="00F91DFA">
        <w:rPr>
          <w:rFonts w:eastAsia="Times New Roman" w:cs="Times New Roman"/>
          <w:color w:val="04070C"/>
          <w:lang w:eastAsia="ru-RU"/>
        </w:rPr>
        <w:t>формировать на основе активизации работы всех органов чувств адекватное</w:t>
      </w:r>
    </w:p>
    <w:p w:rsidR="00F91DFA" w:rsidRPr="00F91DFA" w:rsidRDefault="00F91DFA" w:rsidP="00F91DFA">
      <w:pPr>
        <w:widowControl/>
        <w:jc w:val="both"/>
        <w:rPr>
          <w:rFonts w:eastAsia="Times New Roman" w:cs="Times New Roman"/>
          <w:color w:val="04070C"/>
          <w:lang w:eastAsia="ru-RU"/>
        </w:rPr>
      </w:pPr>
      <w:r w:rsidRPr="00F91DFA">
        <w:rPr>
          <w:rFonts w:eastAsia="Times New Roman" w:cs="Times New Roman"/>
          <w:color w:val="04070C"/>
          <w:lang w:eastAsia="ru-RU"/>
        </w:rPr>
        <w:t>восприятие явлений и объектов окружающей действительности в совокупности их свойств;</w:t>
      </w:r>
    </w:p>
    <w:p w:rsidR="00F91DFA" w:rsidRPr="00F91DFA" w:rsidRDefault="00F91DFA" w:rsidP="00F91DFA">
      <w:pPr>
        <w:widowControl/>
        <w:numPr>
          <w:ilvl w:val="0"/>
          <w:numId w:val="5"/>
        </w:numPr>
        <w:jc w:val="both"/>
        <w:rPr>
          <w:rFonts w:eastAsia="Times New Roman" w:cs="Times New Roman"/>
          <w:color w:val="04070C"/>
          <w:lang w:eastAsia="ru-RU"/>
        </w:rPr>
      </w:pPr>
      <w:r w:rsidRPr="00F91DFA">
        <w:rPr>
          <w:rFonts w:eastAsia="Times New Roman" w:cs="Times New Roman"/>
          <w:color w:val="04070C"/>
          <w:lang w:eastAsia="ru-RU"/>
        </w:rPr>
        <w:t>способствовать коррекции недостатков познавательной деятельности детей путем систематического и целенаправленного воспитания у них полноценного восприятия формы, конструкции, величины, цвета, особых свойств предметов, их положения в пространстве;</w:t>
      </w:r>
    </w:p>
    <w:p w:rsidR="00F91DFA" w:rsidRPr="00F91DFA" w:rsidRDefault="00F91DFA" w:rsidP="00F91DFA">
      <w:pPr>
        <w:widowControl/>
        <w:numPr>
          <w:ilvl w:val="0"/>
          <w:numId w:val="5"/>
        </w:numPr>
        <w:jc w:val="both"/>
        <w:rPr>
          <w:rFonts w:eastAsia="Times New Roman" w:cs="Times New Roman"/>
          <w:color w:val="04070C"/>
          <w:lang w:eastAsia="ru-RU"/>
        </w:rPr>
      </w:pPr>
      <w:r w:rsidRPr="00F91DFA">
        <w:rPr>
          <w:rFonts w:eastAsia="Times New Roman" w:cs="Times New Roman"/>
          <w:color w:val="04070C"/>
          <w:lang w:eastAsia="ru-RU"/>
        </w:rPr>
        <w:t>формировать пространственно-временных ориентировки;</w:t>
      </w:r>
    </w:p>
    <w:p w:rsidR="00F91DFA" w:rsidRPr="00F91DFA" w:rsidRDefault="00F91DFA" w:rsidP="00F91DFA">
      <w:pPr>
        <w:widowControl/>
        <w:numPr>
          <w:ilvl w:val="0"/>
          <w:numId w:val="5"/>
        </w:numPr>
        <w:jc w:val="both"/>
        <w:rPr>
          <w:rFonts w:eastAsia="Times New Roman" w:cs="Times New Roman"/>
          <w:color w:val="04070C"/>
          <w:lang w:eastAsia="ru-RU"/>
        </w:rPr>
      </w:pPr>
      <w:r w:rsidRPr="00F91DFA">
        <w:rPr>
          <w:rFonts w:eastAsia="Times New Roman" w:cs="Times New Roman"/>
          <w:color w:val="04070C"/>
          <w:lang w:eastAsia="ru-RU"/>
        </w:rPr>
        <w:t>развивать слухоголосовых координаций;</w:t>
      </w:r>
    </w:p>
    <w:p w:rsidR="00F91DFA" w:rsidRPr="00F91DFA" w:rsidRDefault="00F91DFA" w:rsidP="00F91DFA">
      <w:pPr>
        <w:widowControl/>
        <w:numPr>
          <w:ilvl w:val="0"/>
          <w:numId w:val="5"/>
        </w:numPr>
        <w:jc w:val="both"/>
        <w:rPr>
          <w:rFonts w:eastAsia="Times New Roman" w:cs="Times New Roman"/>
          <w:color w:val="04070C"/>
          <w:lang w:eastAsia="ru-RU"/>
        </w:rPr>
      </w:pPr>
      <w:r w:rsidRPr="00F91DFA">
        <w:rPr>
          <w:rFonts w:eastAsia="Times New Roman" w:cs="Times New Roman"/>
          <w:color w:val="04070C"/>
          <w:lang w:eastAsia="ru-RU"/>
        </w:rPr>
        <w:t>формировать способности эстетически воспринимать окружающий мир во всем многообразии свойств и признаков его объектов (цветов, вкусов, запахов, звуков, ритмов);</w:t>
      </w:r>
    </w:p>
    <w:p w:rsidR="00F91DFA" w:rsidRPr="00F91DFA" w:rsidRDefault="00F91DFA" w:rsidP="00F91DFA">
      <w:pPr>
        <w:widowControl/>
        <w:numPr>
          <w:ilvl w:val="0"/>
          <w:numId w:val="5"/>
        </w:numPr>
        <w:jc w:val="both"/>
        <w:rPr>
          <w:rFonts w:eastAsia="Times New Roman" w:cs="Times New Roman"/>
          <w:color w:val="04070C"/>
          <w:lang w:eastAsia="ru-RU"/>
        </w:rPr>
      </w:pPr>
      <w:r w:rsidRPr="00F91DFA">
        <w:rPr>
          <w:rFonts w:eastAsia="Times New Roman" w:cs="Times New Roman"/>
          <w:color w:val="04070C"/>
          <w:lang w:eastAsia="ru-RU"/>
        </w:rPr>
        <w:t>совершенствовать сенсорно-перцептивной деятельности;</w:t>
      </w:r>
    </w:p>
    <w:p w:rsidR="00F91DFA" w:rsidRPr="00F91DFA" w:rsidRDefault="00F91DFA" w:rsidP="00F91DFA">
      <w:pPr>
        <w:widowControl/>
        <w:numPr>
          <w:ilvl w:val="0"/>
          <w:numId w:val="5"/>
        </w:numPr>
        <w:jc w:val="both"/>
        <w:rPr>
          <w:rFonts w:eastAsia="Times New Roman" w:cs="Times New Roman"/>
          <w:color w:val="04070C"/>
          <w:lang w:eastAsia="ru-RU"/>
        </w:rPr>
      </w:pPr>
      <w:r w:rsidRPr="00F91DFA">
        <w:rPr>
          <w:rFonts w:eastAsia="Times New Roman" w:cs="Times New Roman"/>
          <w:color w:val="04070C"/>
          <w:lang w:eastAsia="ru-RU"/>
        </w:rPr>
        <w:t>обогащать словарный запас детей на основе использования соответствующей терминологии;</w:t>
      </w:r>
    </w:p>
    <w:p w:rsidR="00F91DFA" w:rsidRPr="00F91DFA" w:rsidRDefault="00F91DFA" w:rsidP="00F91DFA">
      <w:pPr>
        <w:widowControl/>
        <w:numPr>
          <w:ilvl w:val="0"/>
          <w:numId w:val="5"/>
        </w:numPr>
        <w:jc w:val="both"/>
        <w:rPr>
          <w:rFonts w:eastAsia="Times New Roman" w:cs="Times New Roman"/>
          <w:color w:val="04070C"/>
          <w:lang w:eastAsia="ru-RU"/>
        </w:rPr>
      </w:pPr>
      <w:r w:rsidRPr="00F91DFA">
        <w:rPr>
          <w:rFonts w:eastAsia="Times New Roman" w:cs="Times New Roman"/>
          <w:color w:val="04070C"/>
          <w:lang w:eastAsia="ru-RU"/>
        </w:rPr>
        <w:t>способствовать развитию моторики, совершенствовать зрительно-двигательной координации;</w:t>
      </w:r>
    </w:p>
    <w:p w:rsidR="00F91DFA" w:rsidRPr="00F91DFA" w:rsidRDefault="00F91DFA" w:rsidP="00F91DFA">
      <w:pPr>
        <w:widowControl/>
        <w:numPr>
          <w:ilvl w:val="0"/>
          <w:numId w:val="5"/>
        </w:numPr>
        <w:jc w:val="both"/>
        <w:rPr>
          <w:rFonts w:eastAsia="Times New Roman" w:cs="Times New Roman"/>
          <w:color w:val="04070C"/>
          <w:lang w:eastAsia="ru-RU"/>
        </w:rPr>
      </w:pPr>
      <w:r w:rsidRPr="00F91DFA">
        <w:rPr>
          <w:rFonts w:eastAsia="Times New Roman" w:cs="Times New Roman"/>
          <w:color w:val="04070C"/>
          <w:lang w:eastAsia="ru-RU"/>
        </w:rPr>
        <w:t>формировать точность и целенаправленность движений и действий.</w:t>
      </w:r>
    </w:p>
    <w:p w:rsidR="00F91DFA" w:rsidRPr="00F91DFA" w:rsidRDefault="00F91DFA" w:rsidP="00F91DFA">
      <w:pPr>
        <w:widowControl/>
        <w:numPr>
          <w:ilvl w:val="0"/>
          <w:numId w:val="4"/>
        </w:numPr>
        <w:jc w:val="both"/>
        <w:rPr>
          <w:rFonts w:cs="Times New Roman"/>
          <w:lang w:eastAsia="ru-RU"/>
        </w:rPr>
      </w:pPr>
      <w:r w:rsidRPr="00F91DFA">
        <w:rPr>
          <w:rFonts w:cs="Times New Roman"/>
          <w:lang w:eastAsia="ru-RU"/>
        </w:rPr>
        <w:t>улучш</w:t>
      </w:r>
      <w:r w:rsidRPr="00F91DFA">
        <w:rPr>
          <w:rFonts w:cs="Times New Roman"/>
          <w:lang w:val="ru-RU" w:eastAsia="ru-RU"/>
        </w:rPr>
        <w:t>ать</w:t>
      </w:r>
      <w:r w:rsidRPr="00F91DFA">
        <w:rPr>
          <w:rFonts w:cs="Times New Roman"/>
          <w:lang w:eastAsia="ru-RU"/>
        </w:rPr>
        <w:t xml:space="preserve"> навык</w:t>
      </w:r>
      <w:r w:rsidRPr="00F91DFA">
        <w:rPr>
          <w:rFonts w:cs="Times New Roman"/>
          <w:lang w:val="ru-RU" w:eastAsia="ru-RU"/>
        </w:rPr>
        <w:t>и</w:t>
      </w:r>
      <w:r w:rsidRPr="00F91DFA">
        <w:rPr>
          <w:rFonts w:cs="Times New Roman"/>
          <w:lang w:eastAsia="ru-RU"/>
        </w:rPr>
        <w:t xml:space="preserve"> общения, умения взаимодействовать со сверстниками, взрослыми.</w:t>
      </w:r>
    </w:p>
    <w:p w:rsidR="00F91DFA" w:rsidRPr="00F91DFA" w:rsidRDefault="00F91DFA" w:rsidP="00F91DFA">
      <w:pPr>
        <w:widowControl/>
        <w:ind w:firstLine="708"/>
        <w:jc w:val="both"/>
      </w:pPr>
      <w:r w:rsidRPr="00F91DFA">
        <w:rPr>
          <w:rFonts w:eastAsia="Calibri" w:cs="Times New Roman"/>
          <w:i/>
        </w:rPr>
        <w:t>Курс предусматривает изучение следующих разделов</w:t>
      </w:r>
      <w:r w:rsidRPr="00F91DFA">
        <w:rPr>
          <w:rFonts w:eastAsia="Calibri" w:cs="Times New Roman"/>
        </w:rPr>
        <w:t>:</w:t>
      </w:r>
    </w:p>
    <w:p w:rsidR="00F91DFA" w:rsidRPr="00F91DFA" w:rsidRDefault="00F91DFA" w:rsidP="00F91DFA">
      <w:pPr>
        <w:widowControl/>
        <w:numPr>
          <w:ilvl w:val="0"/>
          <w:numId w:val="16"/>
        </w:numPr>
        <w:jc w:val="both"/>
      </w:pPr>
      <w:r w:rsidRPr="00F91DFA">
        <w:rPr>
          <w:rFonts w:eastAsia="Calibri" w:cs="Times New Roman"/>
        </w:rPr>
        <w:t>развитие моторики, графомоторных навыков;</w:t>
      </w:r>
    </w:p>
    <w:p w:rsidR="00F91DFA" w:rsidRPr="00F91DFA" w:rsidRDefault="00F91DFA" w:rsidP="00F91DFA">
      <w:pPr>
        <w:widowControl/>
        <w:numPr>
          <w:ilvl w:val="0"/>
          <w:numId w:val="15"/>
        </w:numPr>
        <w:jc w:val="both"/>
      </w:pPr>
      <w:r w:rsidRPr="00F91DFA">
        <w:rPr>
          <w:rFonts w:eastAsia="Calibri" w:cs="Times New Roman"/>
        </w:rPr>
        <w:t>тактильно-двигательное восприятие;</w:t>
      </w:r>
    </w:p>
    <w:p w:rsidR="00F91DFA" w:rsidRPr="00F91DFA" w:rsidRDefault="00F91DFA" w:rsidP="00F91DFA">
      <w:pPr>
        <w:widowControl/>
        <w:numPr>
          <w:ilvl w:val="0"/>
          <w:numId w:val="15"/>
        </w:numPr>
        <w:jc w:val="both"/>
      </w:pPr>
      <w:r w:rsidRPr="00F91DFA">
        <w:rPr>
          <w:rFonts w:eastAsia="Calibri" w:cs="Times New Roman"/>
        </w:rPr>
        <w:t>кинестетическое и кинетическое развитие;</w:t>
      </w:r>
    </w:p>
    <w:p w:rsidR="00F91DFA" w:rsidRPr="00F91DFA" w:rsidRDefault="00F91DFA" w:rsidP="00F91DFA">
      <w:pPr>
        <w:widowControl/>
        <w:numPr>
          <w:ilvl w:val="0"/>
          <w:numId w:val="15"/>
        </w:numPr>
        <w:jc w:val="both"/>
      </w:pPr>
      <w:r w:rsidRPr="00F91DFA">
        <w:rPr>
          <w:rFonts w:eastAsia="Calibri" w:cs="Times New Roman"/>
        </w:rPr>
        <w:t>восприятие формы, величины, цвета; конструирование предметов;</w:t>
      </w:r>
    </w:p>
    <w:p w:rsidR="00F91DFA" w:rsidRPr="00F91DFA" w:rsidRDefault="00F91DFA" w:rsidP="00F91DFA">
      <w:pPr>
        <w:widowControl/>
        <w:numPr>
          <w:ilvl w:val="0"/>
          <w:numId w:val="15"/>
        </w:numPr>
        <w:jc w:val="both"/>
      </w:pPr>
      <w:r w:rsidRPr="00F91DFA">
        <w:rPr>
          <w:rFonts w:eastAsia="Calibri" w:cs="Times New Roman"/>
        </w:rPr>
        <w:t>развитие зрительного восприятия;</w:t>
      </w:r>
    </w:p>
    <w:p w:rsidR="00F91DFA" w:rsidRPr="00F91DFA" w:rsidRDefault="00F91DFA" w:rsidP="00F91DFA">
      <w:pPr>
        <w:widowControl/>
        <w:numPr>
          <w:ilvl w:val="0"/>
          <w:numId w:val="15"/>
        </w:numPr>
        <w:jc w:val="both"/>
      </w:pPr>
      <w:r w:rsidRPr="00F91DFA">
        <w:rPr>
          <w:rFonts w:eastAsia="Calibri" w:cs="Times New Roman"/>
        </w:rPr>
        <w:t>восприятие особых свойств предметов через развитие осязания,</w:t>
      </w:r>
    </w:p>
    <w:p w:rsidR="00F91DFA" w:rsidRPr="00F91DFA" w:rsidRDefault="00F91DFA" w:rsidP="00F91DFA">
      <w:pPr>
        <w:widowControl/>
        <w:numPr>
          <w:ilvl w:val="0"/>
          <w:numId w:val="15"/>
        </w:numPr>
        <w:jc w:val="both"/>
      </w:pPr>
      <w:r w:rsidRPr="00F91DFA">
        <w:rPr>
          <w:rFonts w:eastAsia="Calibri" w:cs="Times New Roman"/>
        </w:rPr>
        <w:t>обоняния, барических ощущений, вкусовых качеств;</w:t>
      </w:r>
    </w:p>
    <w:p w:rsidR="00F91DFA" w:rsidRPr="00F91DFA" w:rsidRDefault="00F91DFA" w:rsidP="00F91DFA">
      <w:pPr>
        <w:widowControl/>
        <w:numPr>
          <w:ilvl w:val="0"/>
          <w:numId w:val="15"/>
        </w:numPr>
        <w:jc w:val="both"/>
      </w:pPr>
      <w:r w:rsidRPr="00F91DFA">
        <w:rPr>
          <w:rFonts w:eastAsia="Calibri" w:cs="Times New Roman"/>
        </w:rPr>
        <w:t>развитие слухового восприятия;</w:t>
      </w:r>
    </w:p>
    <w:p w:rsidR="00F91DFA" w:rsidRPr="00F91DFA" w:rsidRDefault="00F91DFA" w:rsidP="00F91DFA">
      <w:pPr>
        <w:widowControl/>
        <w:numPr>
          <w:ilvl w:val="0"/>
          <w:numId w:val="15"/>
        </w:numPr>
        <w:jc w:val="both"/>
      </w:pPr>
      <w:r w:rsidRPr="00F91DFA">
        <w:rPr>
          <w:rFonts w:eastAsia="Calibri" w:cs="Times New Roman"/>
        </w:rPr>
        <w:t>восприятие пространства;</w:t>
      </w:r>
    </w:p>
    <w:p w:rsidR="00F91DFA" w:rsidRPr="00F91DFA" w:rsidRDefault="00F91DFA" w:rsidP="00F91DFA">
      <w:pPr>
        <w:widowControl/>
        <w:numPr>
          <w:ilvl w:val="0"/>
          <w:numId w:val="15"/>
        </w:numPr>
        <w:jc w:val="both"/>
      </w:pPr>
      <w:r w:rsidRPr="00F91DFA">
        <w:rPr>
          <w:rFonts w:eastAsia="Calibri" w:cs="Times New Roman"/>
        </w:rPr>
        <w:t>восприятие времени.</w:t>
      </w:r>
    </w:p>
    <w:p w:rsidR="00F91DFA" w:rsidRPr="00F91DFA" w:rsidRDefault="00F91DFA" w:rsidP="00F91DFA">
      <w:pPr>
        <w:widowControl/>
        <w:ind w:firstLine="708"/>
        <w:jc w:val="both"/>
      </w:pPr>
      <w:r w:rsidRPr="00F91DFA">
        <w:rPr>
          <w:rFonts w:eastAsia="Calibri" w:cs="Times New Roman"/>
        </w:rPr>
        <w:t>При переходе из класса в класс задания усложняются и по объёму и по сложности, что позволяет лучше закреплять уже изученный материал.</w:t>
      </w:r>
    </w:p>
    <w:p w:rsidR="00F91DFA" w:rsidRPr="00F91DFA" w:rsidRDefault="00F91DFA" w:rsidP="00F91DFA">
      <w:pPr>
        <w:widowControl/>
        <w:ind w:firstLine="708"/>
        <w:jc w:val="both"/>
      </w:pPr>
      <w:r w:rsidRPr="00F91DFA">
        <w:rPr>
          <w:rFonts w:eastAsia="Calibri" w:cs="Times New Roman"/>
          <w:b/>
          <w:i/>
        </w:rPr>
        <w:lastRenderedPageBreak/>
        <w:t>Раздел</w:t>
      </w:r>
      <w:r w:rsidRPr="00F91DFA">
        <w:rPr>
          <w:rFonts w:eastAsia="Calibri" w:cs="Times New Roman"/>
        </w:rPr>
        <w:t xml:space="preserve"> </w:t>
      </w:r>
      <w:r w:rsidRPr="00F91DFA">
        <w:rPr>
          <w:rFonts w:eastAsia="Calibri" w:cs="Times New Roman"/>
          <w:b/>
          <w:i/>
        </w:rPr>
        <w:t>«Развитие моторики, графомоторных навыков»</w:t>
      </w:r>
      <w:r w:rsidRPr="00F91DFA">
        <w:rPr>
          <w:rFonts w:eastAsia="Calibri" w:cs="Times New Roman"/>
        </w:rPr>
        <w:t xml:space="preserve"> решает ряд задач, связанных с расширением двигательного опыта учащихся, развитием умения согласовывать движения различных частей тела, целенаправленно выполнять отдельные действия и серии действий по инструкции педагога, что является основой для формирования у учащихся пространственной ориентировки. Коррекционная направленность занятий предполагает также работу по укреплению моторики рук, развитию координации движений кисти рук и пальцев.</w:t>
      </w:r>
    </w:p>
    <w:p w:rsidR="00F91DFA" w:rsidRPr="00F91DFA" w:rsidRDefault="00F91DFA" w:rsidP="00F91DFA">
      <w:pPr>
        <w:widowControl/>
        <w:ind w:firstLine="708"/>
        <w:jc w:val="both"/>
      </w:pPr>
      <w:r w:rsidRPr="00F91DFA">
        <w:rPr>
          <w:rFonts w:eastAsia="Calibri" w:cs="Times New Roman"/>
        </w:rPr>
        <w:t xml:space="preserve">Для формирования полноты представлений у детей об объектах окружающего мира в программу включен </w:t>
      </w:r>
      <w:r w:rsidRPr="00F91DFA">
        <w:rPr>
          <w:rFonts w:eastAsia="Calibri" w:cs="Times New Roman"/>
          <w:b/>
          <w:i/>
        </w:rPr>
        <w:t>раздел</w:t>
      </w:r>
      <w:r w:rsidRPr="00F91DFA">
        <w:rPr>
          <w:rFonts w:eastAsia="Calibri" w:cs="Times New Roman"/>
        </w:rPr>
        <w:t xml:space="preserve">, основной целью которого является развитие </w:t>
      </w:r>
      <w:r w:rsidRPr="00F91DFA">
        <w:rPr>
          <w:rFonts w:eastAsia="Calibri" w:cs="Times New Roman"/>
          <w:b/>
          <w:i/>
        </w:rPr>
        <w:t>тактильно-двигательного восприятия.</w:t>
      </w:r>
      <w:r w:rsidRPr="00F91DFA">
        <w:rPr>
          <w:rFonts w:eastAsia="Calibri" w:cs="Times New Roman"/>
        </w:rPr>
        <w:t xml:space="preserve"> Разные предметы обладают рядом свойств, которые невозможно познать с помощью только, например, зрительного или слухового анализатора. Формирование ощущений этого вида у детей с интеллектуальной недостаточностью значительно затруднено. При исследованиях обнаружены пассивность и недостаточная целенаправленность осязательной деятельности как младших, так и старших школьников; асинхронность и несогласованность движений рук, импульсивность, поспешность, недостаточная сосредоточенность всей деятельности и соответственно большое количество ошибок при распознавании объектов. Сложность создания осязательного образа предмета у ребенка объясняется его формированием на основе синтеза массы тактильных и кинестетических сигналов, полноценной работы кожно-механического анализатора, развития мышечно-двигательной чувствительности.</w:t>
      </w:r>
    </w:p>
    <w:p w:rsidR="00F91DFA" w:rsidRPr="00F91DFA" w:rsidRDefault="00F91DFA" w:rsidP="00F91DFA">
      <w:pPr>
        <w:widowControl/>
        <w:ind w:firstLine="708"/>
        <w:jc w:val="both"/>
      </w:pPr>
      <w:r w:rsidRPr="00F91DFA">
        <w:rPr>
          <w:rFonts w:eastAsia="Calibri" w:cs="Times New Roman"/>
          <w:b/>
          <w:i/>
        </w:rPr>
        <w:t>Раздел</w:t>
      </w:r>
      <w:r w:rsidRPr="00F91DFA">
        <w:rPr>
          <w:rFonts w:eastAsia="Calibri" w:cs="Times New Roman"/>
        </w:rPr>
        <w:t xml:space="preserve"> </w:t>
      </w:r>
      <w:r w:rsidRPr="00F91DFA">
        <w:rPr>
          <w:rFonts w:eastAsia="Calibri" w:cs="Times New Roman"/>
          <w:b/>
          <w:i/>
        </w:rPr>
        <w:t>«Кинестетическое и кинетическое развитие»</w:t>
      </w:r>
      <w:r w:rsidRPr="00F91DFA">
        <w:rPr>
          <w:rFonts w:eastAsia="Calibri" w:cs="Times New Roman"/>
        </w:rPr>
        <w:t xml:space="preserve"> предполагает формирование у детей ощущений от различных поз и движений своего тела или отдельных его частей (верхних и нижних конечностей, головы, туловища, глаз) в пространстве.</w:t>
      </w:r>
    </w:p>
    <w:p w:rsidR="00F91DFA" w:rsidRPr="00F91DFA" w:rsidRDefault="00F91DFA" w:rsidP="00F91DFA">
      <w:pPr>
        <w:widowControl/>
        <w:ind w:firstLine="708"/>
        <w:jc w:val="both"/>
      </w:pPr>
      <w:r w:rsidRPr="00F91DFA">
        <w:rPr>
          <w:rFonts w:eastAsia="Calibri" w:cs="Times New Roman"/>
        </w:rPr>
        <w:t xml:space="preserve">Основной задачей </w:t>
      </w:r>
      <w:r w:rsidRPr="00F91DFA">
        <w:rPr>
          <w:rFonts w:eastAsia="Calibri" w:cs="Times New Roman"/>
          <w:b/>
          <w:i/>
        </w:rPr>
        <w:t>раздела «Восприятие формы, величины, цвета; конструирование предметов»</w:t>
      </w:r>
      <w:r w:rsidRPr="00F91DFA">
        <w:rPr>
          <w:rFonts w:eastAsia="Calibri" w:cs="Times New Roman"/>
        </w:rPr>
        <w:t xml:space="preserve"> является пополнение и уточнение</w:t>
      </w:r>
      <w:r w:rsidRPr="00F91DFA">
        <w:rPr>
          <w:rFonts w:eastAsia="Calibri" w:cs="Times New Roman"/>
          <w:b/>
          <w:i/>
        </w:rPr>
        <w:t xml:space="preserve"> </w:t>
      </w:r>
      <w:r w:rsidRPr="00F91DFA">
        <w:rPr>
          <w:rFonts w:eastAsia="Calibri" w:cs="Times New Roman"/>
        </w:rPr>
        <w:t>знаний учащихся о сенсорных эталонах. С учетом особенностей</w:t>
      </w:r>
      <w:r w:rsidRPr="00F91DFA">
        <w:rPr>
          <w:rFonts w:eastAsia="Calibri" w:cs="Times New Roman"/>
          <w:b/>
          <w:i/>
        </w:rPr>
        <w:t xml:space="preserve"> </w:t>
      </w:r>
      <w:r w:rsidRPr="00F91DFA">
        <w:rPr>
          <w:rFonts w:eastAsia="Calibri" w:cs="Times New Roman"/>
        </w:rPr>
        <w:t>психофизиологического развития детей с интеллектуальными нарушениями</w:t>
      </w:r>
      <w:r w:rsidRPr="00F91DFA">
        <w:rPr>
          <w:rFonts w:eastAsia="Calibri" w:cs="Times New Roman"/>
          <w:b/>
          <w:i/>
        </w:rPr>
        <w:t xml:space="preserve"> </w:t>
      </w:r>
      <w:r w:rsidRPr="00F91DFA">
        <w:rPr>
          <w:rFonts w:eastAsia="Calibri" w:cs="Times New Roman"/>
        </w:rPr>
        <w:t>становится ясно, что данный вид работы требует системного и</w:t>
      </w:r>
      <w:r w:rsidRPr="00F91DFA">
        <w:rPr>
          <w:rFonts w:eastAsia="Calibri" w:cs="Times New Roman"/>
          <w:b/>
          <w:i/>
        </w:rPr>
        <w:t xml:space="preserve"> </w:t>
      </w:r>
      <w:r w:rsidRPr="00F91DFA">
        <w:rPr>
          <w:rFonts w:eastAsia="Calibri" w:cs="Times New Roman"/>
        </w:rPr>
        <w:t>последовательного подхода. Такие дети затрудняются в различении,</w:t>
      </w:r>
      <w:r w:rsidRPr="00F91DFA">
        <w:rPr>
          <w:rFonts w:eastAsia="Calibri" w:cs="Times New Roman"/>
          <w:b/>
          <w:i/>
        </w:rPr>
        <w:t xml:space="preserve"> </w:t>
      </w:r>
      <w:r w:rsidRPr="00F91DFA">
        <w:rPr>
          <w:rFonts w:eastAsia="Calibri" w:cs="Times New Roman"/>
        </w:rPr>
        <w:t>дифференциации общих, особых и единичных свойств, в последовательности</w:t>
      </w:r>
      <w:r w:rsidRPr="00F91DFA">
        <w:rPr>
          <w:rFonts w:eastAsia="Calibri" w:cs="Times New Roman"/>
          <w:b/>
          <w:i/>
        </w:rPr>
        <w:t xml:space="preserve"> </w:t>
      </w:r>
      <w:r w:rsidRPr="00F91DFA">
        <w:rPr>
          <w:rFonts w:eastAsia="Calibri" w:cs="Times New Roman"/>
        </w:rPr>
        <w:t>обследования и различения форм. Им свойственны фрагментарность,</w:t>
      </w:r>
      <w:r w:rsidRPr="00F91DFA">
        <w:rPr>
          <w:rFonts w:eastAsia="Calibri" w:cs="Times New Roman"/>
          <w:b/>
          <w:i/>
        </w:rPr>
        <w:t xml:space="preserve"> </w:t>
      </w:r>
      <w:r w:rsidRPr="00F91DFA">
        <w:rPr>
          <w:rFonts w:eastAsia="Calibri" w:cs="Times New Roman"/>
        </w:rPr>
        <w:t>обедненность восприятия, слабая направленность процессов анализа и</w:t>
      </w:r>
      <w:r w:rsidRPr="00F91DFA">
        <w:rPr>
          <w:rFonts w:eastAsia="Calibri" w:cs="Times New Roman"/>
          <w:b/>
          <w:i/>
        </w:rPr>
        <w:t xml:space="preserve"> </w:t>
      </w:r>
      <w:r w:rsidRPr="00F91DFA">
        <w:rPr>
          <w:rFonts w:eastAsia="Calibri" w:cs="Times New Roman"/>
        </w:rPr>
        <w:t>сравнения. Эти же особенности проявляются и при знакомстве с величиной</w:t>
      </w:r>
    </w:p>
    <w:p w:rsidR="00F91DFA" w:rsidRPr="00F91DFA" w:rsidRDefault="00F91DFA" w:rsidP="00F91DFA">
      <w:pPr>
        <w:widowControl/>
        <w:jc w:val="both"/>
      </w:pPr>
      <w:r w:rsidRPr="00F91DFA">
        <w:rPr>
          <w:rFonts w:eastAsia="Calibri" w:cs="Times New Roman"/>
        </w:rPr>
        <w:t>предметов. Программа предусматривает усложнение требований не только к формированию собственно сенсорных эталонов (формы, величины, цвета), но и к умению группировать предметы по различным (в том числе самостоятельно выделенным) нескольким признакам (2-3), составлять сериационные ряды, сравнивать плоскостные и объемные фигуры, использовать различные приемы измерения.</w:t>
      </w:r>
    </w:p>
    <w:p w:rsidR="00F91DFA" w:rsidRPr="00F91DFA" w:rsidRDefault="00F91DFA" w:rsidP="00F91DFA">
      <w:pPr>
        <w:widowControl/>
        <w:ind w:firstLine="708"/>
        <w:jc w:val="both"/>
      </w:pPr>
      <w:r w:rsidRPr="00F91DFA">
        <w:rPr>
          <w:rFonts w:eastAsia="Calibri" w:cs="Times New Roman"/>
        </w:rPr>
        <w:t xml:space="preserve">Введение в программу </w:t>
      </w:r>
      <w:r w:rsidRPr="00F91DFA">
        <w:rPr>
          <w:rFonts w:eastAsia="Calibri" w:cs="Times New Roman"/>
          <w:b/>
          <w:i/>
        </w:rPr>
        <w:t>раздела «Развитие зрительного восприятия»</w:t>
      </w:r>
      <w:r w:rsidRPr="00F91DFA">
        <w:rPr>
          <w:rFonts w:eastAsia="Calibri" w:cs="Times New Roman"/>
        </w:rPr>
        <w:t xml:space="preserve"> обусловлено рядом своеобразных особенностей зрительного</w:t>
      </w:r>
      <w:r w:rsidRPr="00F91DFA">
        <w:rPr>
          <w:rFonts w:eastAsia="Calibri" w:cs="Times New Roman"/>
          <w:b/>
          <w:i/>
        </w:rPr>
        <w:t xml:space="preserve"> </w:t>
      </w:r>
      <w:r w:rsidRPr="00F91DFA">
        <w:rPr>
          <w:rFonts w:eastAsia="Calibri" w:cs="Times New Roman"/>
        </w:rPr>
        <w:t>восприятия школьников с интеллектуальной недостаточностью, которые</w:t>
      </w:r>
      <w:r w:rsidRPr="00F91DFA">
        <w:rPr>
          <w:rFonts w:eastAsia="Calibri" w:cs="Times New Roman"/>
          <w:b/>
          <w:i/>
        </w:rPr>
        <w:t xml:space="preserve"> </w:t>
      </w:r>
      <w:r w:rsidRPr="00F91DFA">
        <w:rPr>
          <w:rFonts w:eastAsia="Calibri" w:cs="Times New Roman"/>
        </w:rPr>
        <w:t>значительно затрудняют ознакомление с окружающим миром. К ним</w:t>
      </w:r>
      <w:r w:rsidRPr="00F91DFA">
        <w:rPr>
          <w:rFonts w:eastAsia="Calibri" w:cs="Times New Roman"/>
          <w:b/>
          <w:i/>
        </w:rPr>
        <w:t xml:space="preserve"> </w:t>
      </w:r>
      <w:r w:rsidRPr="00F91DFA">
        <w:rPr>
          <w:rFonts w:eastAsia="Calibri" w:cs="Times New Roman"/>
        </w:rPr>
        <w:t>относятся: замедленность, узость восприятия, недостаточная дифференцированность, снижение остроты зрения, что особенно мешает</w:t>
      </w:r>
      <w:r w:rsidRPr="00F91DFA">
        <w:rPr>
          <w:rFonts w:eastAsia="Calibri" w:cs="Times New Roman"/>
          <w:b/>
          <w:i/>
        </w:rPr>
        <w:t xml:space="preserve"> </w:t>
      </w:r>
      <w:r w:rsidRPr="00F91DFA">
        <w:rPr>
          <w:rFonts w:eastAsia="Calibri" w:cs="Times New Roman"/>
        </w:rPr>
        <w:t>восприятию мелких объектов или составляющих их частей. При этом</w:t>
      </w:r>
      <w:r w:rsidRPr="00F91DFA">
        <w:rPr>
          <w:rFonts w:eastAsia="Calibri" w:cs="Times New Roman"/>
          <w:b/>
          <w:i/>
        </w:rPr>
        <w:t xml:space="preserve"> </w:t>
      </w:r>
      <w:r w:rsidRPr="00F91DFA">
        <w:rPr>
          <w:rFonts w:eastAsia="Calibri" w:cs="Times New Roman"/>
        </w:rPr>
        <w:t>отдаленные предметы могут выпадать из поля зрения, а близко</w:t>
      </w:r>
      <w:r w:rsidRPr="00F91DFA">
        <w:rPr>
          <w:rFonts w:eastAsia="Calibri" w:cs="Times New Roman"/>
          <w:b/>
          <w:i/>
        </w:rPr>
        <w:t xml:space="preserve"> </w:t>
      </w:r>
      <w:r w:rsidRPr="00F91DFA">
        <w:rPr>
          <w:rFonts w:eastAsia="Calibri" w:cs="Times New Roman"/>
        </w:rPr>
        <w:t>расположенные друг к другу предметы — восприниматься как один</w:t>
      </w:r>
      <w:r w:rsidRPr="00F91DFA">
        <w:rPr>
          <w:rFonts w:eastAsia="Calibri" w:cs="Times New Roman"/>
          <w:b/>
          <w:i/>
        </w:rPr>
        <w:t xml:space="preserve"> </w:t>
      </w:r>
      <w:r w:rsidRPr="00F91DFA">
        <w:rPr>
          <w:rFonts w:eastAsia="Calibri" w:cs="Times New Roman"/>
        </w:rPr>
        <w:t>большой. Узость восприятия мешает ребенку ориентироваться в новой местности, в непривычной ситуации, может вызвать дезориентировку в окружающем.</w:t>
      </w:r>
    </w:p>
    <w:p w:rsidR="00F91DFA" w:rsidRPr="00F91DFA" w:rsidRDefault="00F91DFA" w:rsidP="00F91DFA">
      <w:pPr>
        <w:widowControl/>
        <w:ind w:firstLine="708"/>
        <w:jc w:val="both"/>
      </w:pPr>
      <w:r w:rsidRPr="00F91DFA">
        <w:rPr>
          <w:rFonts w:eastAsia="Calibri" w:cs="Times New Roman"/>
        </w:rPr>
        <w:t xml:space="preserve">Решение задач раздела </w:t>
      </w:r>
      <w:r w:rsidRPr="00F91DFA">
        <w:rPr>
          <w:rFonts w:eastAsia="Calibri" w:cs="Times New Roman"/>
          <w:b/>
          <w:i/>
        </w:rPr>
        <w:t xml:space="preserve">«Восприятие особых свойств предметов через развитие осязания, обоняния, барических ощущений, вкусовых качеств» </w:t>
      </w:r>
      <w:r w:rsidRPr="00F91DFA">
        <w:rPr>
          <w:rFonts w:eastAsia="Calibri" w:cs="Times New Roman"/>
        </w:rPr>
        <w:t>способствует познанию окружающего мира во всем многообразии</w:t>
      </w:r>
      <w:r w:rsidRPr="00F91DFA">
        <w:rPr>
          <w:rFonts w:eastAsia="Calibri" w:cs="Times New Roman"/>
          <w:b/>
          <w:i/>
        </w:rPr>
        <w:t xml:space="preserve"> </w:t>
      </w:r>
      <w:r w:rsidRPr="00F91DFA">
        <w:rPr>
          <w:rFonts w:eastAsia="Calibri" w:cs="Times New Roman"/>
        </w:rPr>
        <w:t>его свойств, качеств, вкусов, запахов. Особое значение придается развитию</w:t>
      </w:r>
      <w:r w:rsidRPr="00F91DFA">
        <w:rPr>
          <w:rFonts w:eastAsia="Calibri" w:cs="Times New Roman"/>
          <w:b/>
          <w:i/>
        </w:rPr>
        <w:t xml:space="preserve"> </w:t>
      </w:r>
      <w:r w:rsidRPr="00F91DFA">
        <w:rPr>
          <w:rFonts w:eastAsia="Calibri" w:cs="Times New Roman"/>
        </w:rPr>
        <w:t>осязания, так как недостатки его развития отрицательно сказываются на</w:t>
      </w:r>
      <w:r w:rsidRPr="00F91DFA">
        <w:rPr>
          <w:rFonts w:eastAsia="Calibri" w:cs="Times New Roman"/>
          <w:b/>
          <w:i/>
        </w:rPr>
        <w:t xml:space="preserve"> </w:t>
      </w:r>
      <w:r w:rsidRPr="00F91DFA">
        <w:rPr>
          <w:rFonts w:eastAsia="Calibri" w:cs="Times New Roman"/>
        </w:rPr>
        <w:t>формировании наглядно-действенного мышления и в дальнейшем на</w:t>
      </w:r>
      <w:r w:rsidRPr="00F91DFA">
        <w:rPr>
          <w:rFonts w:eastAsia="Calibri" w:cs="Times New Roman"/>
          <w:b/>
          <w:i/>
        </w:rPr>
        <w:t xml:space="preserve"> </w:t>
      </w:r>
      <w:r w:rsidRPr="00F91DFA">
        <w:rPr>
          <w:rFonts w:eastAsia="Calibri" w:cs="Times New Roman"/>
        </w:rPr>
        <w:lastRenderedPageBreak/>
        <w:t>оперировании образами. С помощью осязания уточняется, расширяется и</w:t>
      </w:r>
      <w:r w:rsidRPr="00F91DFA">
        <w:rPr>
          <w:rFonts w:eastAsia="Calibri" w:cs="Times New Roman"/>
          <w:b/>
          <w:i/>
        </w:rPr>
        <w:t xml:space="preserve"> </w:t>
      </w:r>
      <w:r w:rsidRPr="00F91DFA">
        <w:rPr>
          <w:rFonts w:eastAsia="Calibri" w:cs="Times New Roman"/>
        </w:rPr>
        <w:t>углубляется информация, полученная другими анализаторами, а</w:t>
      </w:r>
      <w:r w:rsidRPr="00F91DFA">
        <w:rPr>
          <w:rFonts w:eastAsia="Calibri" w:cs="Times New Roman"/>
          <w:b/>
          <w:i/>
        </w:rPr>
        <w:t xml:space="preserve"> </w:t>
      </w:r>
      <w:r w:rsidRPr="00F91DFA">
        <w:rPr>
          <w:rFonts w:eastAsia="Calibri" w:cs="Times New Roman"/>
        </w:rPr>
        <w:t>взаимодействие зрения и осязания дает более высокие результаты в</w:t>
      </w:r>
      <w:r w:rsidRPr="00F91DFA">
        <w:rPr>
          <w:rFonts w:eastAsia="Calibri" w:cs="Times New Roman"/>
          <w:b/>
          <w:i/>
        </w:rPr>
        <w:t xml:space="preserve"> </w:t>
      </w:r>
      <w:r w:rsidRPr="00F91DFA">
        <w:rPr>
          <w:rFonts w:eastAsia="Calibri" w:cs="Times New Roman"/>
        </w:rPr>
        <w:t>познании. Органом осязания служат руки. Осязание осуществляется целой</w:t>
      </w:r>
      <w:r w:rsidRPr="00F91DFA">
        <w:rPr>
          <w:rFonts w:eastAsia="Calibri" w:cs="Times New Roman"/>
          <w:b/>
          <w:i/>
        </w:rPr>
        <w:t xml:space="preserve"> </w:t>
      </w:r>
      <w:r w:rsidRPr="00F91DFA">
        <w:rPr>
          <w:rFonts w:eastAsia="Calibri" w:cs="Times New Roman"/>
        </w:rPr>
        <w:t>сенсорной системой анализаторов: кожно-тактильного, двигательного</w:t>
      </w:r>
      <w:r w:rsidRPr="00F91DFA">
        <w:rPr>
          <w:lang w:val="ru-RU"/>
        </w:rPr>
        <w:t xml:space="preserve"> </w:t>
      </w:r>
      <w:r w:rsidRPr="00F91DFA">
        <w:rPr>
          <w:rFonts w:eastAsia="Calibri" w:cs="Times New Roman"/>
        </w:rPr>
        <w:t>(кинестетический, кинетический), зрительного.</w:t>
      </w:r>
    </w:p>
    <w:p w:rsidR="00F91DFA" w:rsidRPr="00F91DFA" w:rsidRDefault="00F91DFA" w:rsidP="00F91DFA">
      <w:pPr>
        <w:widowControl/>
        <w:ind w:firstLine="708"/>
        <w:jc w:val="both"/>
      </w:pPr>
      <w:r w:rsidRPr="00F91DFA">
        <w:rPr>
          <w:rFonts w:eastAsia="Calibri" w:cs="Times New Roman"/>
        </w:rPr>
        <w:t xml:space="preserve">Значительные отклонения, наблюдаемые в речевой регуляции деятельности ребенка с интеллектуальными нарушениями, имеют в своей основе недостатки слухового восприятия вследствие их малой дифференцированности. Дети обычно рано и правильно реагируют на интонацию обращающегося к ним взрослого, но поздно начинают понимать обращенную к ним речь. Причина − в задержанном созревании фонематического слуха − основы для восприятия речи окружающих. Определенную роль играют и характерная общая инактивность познавательной деятельности, неустойчивость внимания, моторное недоразвитие. Для решения указанных недостатков в программу включен </w:t>
      </w:r>
      <w:r w:rsidRPr="00F91DFA">
        <w:rPr>
          <w:rFonts w:eastAsia="Calibri" w:cs="Times New Roman"/>
          <w:b/>
          <w:i/>
        </w:rPr>
        <w:t>раздел «Развитие слухового восприятия».</w:t>
      </w:r>
    </w:p>
    <w:p w:rsidR="00F91DFA" w:rsidRPr="00F91DFA" w:rsidRDefault="00F91DFA" w:rsidP="00F91DFA">
      <w:pPr>
        <w:widowControl/>
        <w:ind w:firstLine="708"/>
        <w:jc w:val="both"/>
      </w:pPr>
      <w:r w:rsidRPr="00F91DFA">
        <w:rPr>
          <w:rFonts w:eastAsia="Calibri" w:cs="Times New Roman"/>
        </w:rPr>
        <w:t xml:space="preserve">Работа над </w:t>
      </w:r>
      <w:r w:rsidRPr="00F91DFA">
        <w:rPr>
          <w:rFonts w:eastAsia="Calibri" w:cs="Times New Roman"/>
          <w:b/>
          <w:i/>
        </w:rPr>
        <w:t>разделом «Восприятие пространства»</w:t>
      </w:r>
      <w:r w:rsidRPr="00F91DFA">
        <w:rPr>
          <w:rFonts w:eastAsia="Calibri" w:cs="Times New Roman"/>
        </w:rPr>
        <w:t xml:space="preserve"> имеет принципиальное значение для организации учебного процесса в целом. Затрудненности пространственной ориентировки проявляются не только на всех уроках без исключения (в первую очередь на уроках русского языка, математики, ручного труда, физкультуры), но и во внеурочное время, когда остро встает вопрос ориентировки в школьном здании, на пришкольной территории, близлежащих улицах. Пространственные нарушения оцениваются многими исследователями как один из наиболее распространенных и ярко выраженных дефектов, встречающихся при интеллектуальных нарушениях Важное место занимает обучение детей ориентировке в ограниченном пространстве </w:t>
      </w:r>
      <w:r w:rsidRPr="00F91DFA">
        <w:rPr>
          <w:rFonts w:eastAsia="Calibri" w:cs="Times New Roman"/>
          <w:lang w:val="ru-RU"/>
        </w:rPr>
        <w:t>−</w:t>
      </w:r>
      <w:r w:rsidRPr="00F91DFA">
        <w:rPr>
          <w:rFonts w:eastAsia="Calibri" w:cs="Times New Roman"/>
        </w:rPr>
        <w:t xml:space="preserve"> пространстве листа и на поверхности парты, что также с большим трудом осваивается учащимися с интеллектуальной недостаточностью в силу особенностей их психического развития.</w:t>
      </w:r>
    </w:p>
    <w:p w:rsidR="00F91DFA" w:rsidRPr="00F91DFA" w:rsidRDefault="00F91DFA" w:rsidP="00F91DFA">
      <w:pPr>
        <w:widowControl/>
        <w:ind w:firstLine="708"/>
        <w:jc w:val="both"/>
      </w:pPr>
      <w:r w:rsidRPr="00F91DFA">
        <w:rPr>
          <w:rFonts w:eastAsia="Calibri" w:cs="Times New Roman"/>
          <w:b/>
          <w:i/>
        </w:rPr>
        <w:t>Раздел «Восприятие времени»</w:t>
      </w:r>
      <w:r w:rsidRPr="00F91DFA">
        <w:rPr>
          <w:rFonts w:eastAsia="Calibri" w:cs="Times New Roman"/>
        </w:rPr>
        <w:t xml:space="preserve"> предполагает формирование у детей временных понятий и представлений: секунда, минута, час, сутки, дни недели, времена года. Это очень сложный раздел программы для учащихся с интеллектуальными нарушениями, так как время как объективную реальность представить трудно: оно всегда в движении, текуче, непрерывно, нематериально. Временные представления менее конкретны, чем, например, пространственные представления. Восприятие времени больше опирается не на реальные представления, а на рассуждения о том, что можно сделать за тот или иной временной интервал.</w:t>
      </w:r>
    </w:p>
    <w:p w:rsidR="00F91DFA" w:rsidRPr="00F91DFA" w:rsidRDefault="00F91DFA" w:rsidP="00F91DFA">
      <w:pPr>
        <w:widowControl/>
        <w:ind w:firstLine="708"/>
        <w:jc w:val="both"/>
      </w:pPr>
      <w:r w:rsidRPr="00F91DFA">
        <w:rPr>
          <w:rFonts w:eastAsia="Times New Roman" w:cs="Times New Roman"/>
          <w:b/>
          <w:bCs/>
          <w:lang w:eastAsia="ru-RU"/>
        </w:rPr>
        <w:t>Структура занятий</w:t>
      </w:r>
      <w:r w:rsidRPr="00F91DFA">
        <w:rPr>
          <w:rFonts w:eastAsia="Times New Roman" w:cs="Times New Roman"/>
          <w:lang w:eastAsia="ru-RU"/>
        </w:rPr>
        <w:t xml:space="preserve"> предусматривает сочетание разных видов деятельности: музыкально-ритмической, изобразительной, конструктивной, игровой и др., в процессе которых и решаются задачи сенсорного развития детей. Коррекционная работа требует специально созданной предметно-пространственной развивающей среды, к которой относятся сенсорно-стимулирующее пространство, сенсорные уголки, дидактические игры и пособия.</w:t>
      </w:r>
    </w:p>
    <w:p w:rsidR="00F91DFA" w:rsidRPr="00F91DFA" w:rsidRDefault="00F91DFA" w:rsidP="00F91DFA">
      <w:pPr>
        <w:widowControl/>
        <w:ind w:firstLine="708"/>
        <w:jc w:val="both"/>
        <w:rPr>
          <w:rFonts w:eastAsia="Times New Roman" w:cs="Times New Roman"/>
          <w:bCs/>
          <w:i/>
          <w:iCs/>
          <w:lang w:val="ru-RU" w:eastAsia="ru-RU"/>
        </w:rPr>
      </w:pPr>
      <w:r w:rsidRPr="00F91DFA">
        <w:rPr>
          <w:rFonts w:eastAsia="Times New Roman" w:cs="Times New Roman"/>
          <w:bCs/>
          <w:i/>
          <w:iCs/>
          <w:lang w:val="ru-RU" w:eastAsia="ru-RU"/>
        </w:rPr>
        <w:t>Предполагаемые результаты по усвоению коррекционного курса «Сенсорное развитие».</w:t>
      </w:r>
    </w:p>
    <w:p w:rsidR="00F91DFA" w:rsidRPr="00F91DFA" w:rsidRDefault="00F91DFA" w:rsidP="00F91DFA">
      <w:pPr>
        <w:widowControl/>
        <w:ind w:firstLine="708"/>
        <w:jc w:val="both"/>
      </w:pPr>
      <w:r w:rsidRPr="00F91DFA">
        <w:rPr>
          <w:rFonts w:eastAsia="Times New Roman" w:cs="Times New Roman"/>
          <w:b/>
          <w:bCs/>
          <w:iCs/>
          <w:lang w:val="ru-RU" w:eastAsia="ru-RU"/>
        </w:rPr>
        <w:t>Предметные</w:t>
      </w:r>
      <w:r w:rsidRPr="00F91DFA">
        <w:rPr>
          <w:rFonts w:eastAsia="Times New Roman" w:cs="Times New Roman"/>
          <w:b/>
          <w:bCs/>
          <w:i/>
          <w:iCs/>
          <w:lang w:val="ru-RU" w:eastAsia="ru-RU"/>
        </w:rPr>
        <w:t>:</w:t>
      </w:r>
    </w:p>
    <w:p w:rsidR="00F91DFA" w:rsidRPr="00F91DFA" w:rsidRDefault="00F91DFA" w:rsidP="00F91DFA">
      <w:pPr>
        <w:widowControl/>
        <w:numPr>
          <w:ilvl w:val="0"/>
          <w:numId w:val="12"/>
        </w:numPr>
        <w:rPr>
          <w:rFonts w:eastAsia="Calibri" w:cs="Times New Roman"/>
        </w:rPr>
      </w:pPr>
      <w:r w:rsidRPr="00F91DFA">
        <w:rPr>
          <w:rFonts w:eastAsia="Calibri" w:cs="Times New Roman"/>
        </w:rPr>
        <w:t>целенаправленно выполнять действия по 4-звенной инструкции педагога, составлять план действий;</w:t>
      </w:r>
    </w:p>
    <w:p w:rsidR="00F91DFA" w:rsidRPr="00F91DFA" w:rsidRDefault="00F91DFA" w:rsidP="00F91DFA">
      <w:pPr>
        <w:widowControl/>
        <w:numPr>
          <w:ilvl w:val="0"/>
          <w:numId w:val="12"/>
        </w:numPr>
        <w:rPr>
          <w:rFonts w:eastAsia="Calibri" w:cs="Times New Roman"/>
        </w:rPr>
      </w:pPr>
      <w:r w:rsidRPr="00F91DFA">
        <w:rPr>
          <w:rFonts w:eastAsia="Calibri" w:cs="Times New Roman"/>
        </w:rPr>
        <w:t>выполнять точные движения при штриховке двумя руками;</w:t>
      </w:r>
    </w:p>
    <w:p w:rsidR="00F91DFA" w:rsidRPr="00F91DFA" w:rsidRDefault="00F91DFA" w:rsidP="00F91DFA">
      <w:pPr>
        <w:widowControl/>
        <w:numPr>
          <w:ilvl w:val="0"/>
          <w:numId w:val="12"/>
        </w:numPr>
        <w:rPr>
          <w:rFonts w:eastAsia="Calibri" w:cs="Times New Roman"/>
        </w:rPr>
      </w:pPr>
      <w:r w:rsidRPr="00F91DFA">
        <w:rPr>
          <w:rFonts w:eastAsia="Calibri" w:cs="Times New Roman"/>
        </w:rPr>
        <w:t>пользоваться элементами расслабления;</w:t>
      </w:r>
    </w:p>
    <w:p w:rsidR="00F91DFA" w:rsidRPr="00F91DFA" w:rsidRDefault="00F91DFA" w:rsidP="00F91DFA">
      <w:pPr>
        <w:widowControl/>
        <w:numPr>
          <w:ilvl w:val="0"/>
          <w:numId w:val="12"/>
        </w:numPr>
        <w:rPr>
          <w:rFonts w:eastAsia="Calibri" w:cs="Times New Roman"/>
        </w:rPr>
      </w:pPr>
      <w:r w:rsidRPr="00F91DFA">
        <w:rPr>
          <w:rFonts w:eastAsia="Calibri" w:cs="Times New Roman"/>
        </w:rPr>
        <w:t>группировать предметы по самостоятельно выделенным двум признакам, обозначать их словом;</w:t>
      </w:r>
    </w:p>
    <w:p w:rsidR="00F91DFA" w:rsidRPr="00F91DFA" w:rsidRDefault="00F91DFA" w:rsidP="00F91DFA">
      <w:pPr>
        <w:widowControl/>
        <w:numPr>
          <w:ilvl w:val="0"/>
          <w:numId w:val="12"/>
        </w:numPr>
        <w:rPr>
          <w:rFonts w:eastAsia="Calibri" w:cs="Times New Roman"/>
        </w:rPr>
      </w:pPr>
      <w:r w:rsidRPr="00F91DFA">
        <w:rPr>
          <w:rFonts w:eastAsia="Calibri" w:cs="Times New Roman"/>
        </w:rPr>
        <w:t>смешивать цвета, называть их;</w:t>
      </w:r>
    </w:p>
    <w:p w:rsidR="00F91DFA" w:rsidRPr="00F91DFA" w:rsidRDefault="00F91DFA" w:rsidP="00F91DFA">
      <w:pPr>
        <w:widowControl/>
        <w:numPr>
          <w:ilvl w:val="0"/>
          <w:numId w:val="12"/>
        </w:numPr>
        <w:rPr>
          <w:rFonts w:eastAsia="Calibri" w:cs="Times New Roman"/>
        </w:rPr>
      </w:pPr>
      <w:r w:rsidRPr="00F91DFA">
        <w:rPr>
          <w:rFonts w:eastAsia="Calibri" w:cs="Times New Roman"/>
        </w:rPr>
        <w:t>конструировать сложные формы из 6-8 элементов;</w:t>
      </w:r>
    </w:p>
    <w:p w:rsidR="00F91DFA" w:rsidRPr="00F91DFA" w:rsidRDefault="00F91DFA" w:rsidP="00F91DFA">
      <w:pPr>
        <w:widowControl/>
        <w:numPr>
          <w:ilvl w:val="0"/>
          <w:numId w:val="12"/>
        </w:numPr>
        <w:rPr>
          <w:rFonts w:eastAsia="Calibri" w:cs="Times New Roman"/>
        </w:rPr>
      </w:pPr>
      <w:r w:rsidRPr="00F91DFA">
        <w:rPr>
          <w:rFonts w:eastAsia="Calibri" w:cs="Times New Roman"/>
        </w:rPr>
        <w:t>находить нереальные элементы «нелепых» картинок;</w:t>
      </w:r>
    </w:p>
    <w:p w:rsidR="00F91DFA" w:rsidRPr="00F91DFA" w:rsidRDefault="00F91DFA" w:rsidP="00F91DFA">
      <w:pPr>
        <w:widowControl/>
        <w:numPr>
          <w:ilvl w:val="0"/>
          <w:numId w:val="12"/>
        </w:numPr>
        <w:rPr>
          <w:rFonts w:eastAsia="Calibri" w:cs="Times New Roman"/>
        </w:rPr>
      </w:pPr>
      <w:r w:rsidRPr="00F91DFA">
        <w:rPr>
          <w:rFonts w:eastAsia="Calibri" w:cs="Times New Roman"/>
        </w:rPr>
        <w:t>определять противоположные качества и свойства предметов;</w:t>
      </w:r>
    </w:p>
    <w:p w:rsidR="00F91DFA" w:rsidRPr="00F91DFA" w:rsidRDefault="00F91DFA" w:rsidP="00F91DFA">
      <w:pPr>
        <w:widowControl/>
        <w:numPr>
          <w:ilvl w:val="0"/>
          <w:numId w:val="12"/>
        </w:numPr>
        <w:rPr>
          <w:rFonts w:eastAsia="Calibri" w:cs="Times New Roman"/>
        </w:rPr>
      </w:pPr>
      <w:r w:rsidRPr="00F91DFA">
        <w:rPr>
          <w:rFonts w:eastAsia="Calibri" w:cs="Times New Roman"/>
        </w:rPr>
        <w:lastRenderedPageBreak/>
        <w:t>самостоятельно классифицировать предметы по различным признакам;</w:t>
      </w:r>
    </w:p>
    <w:p w:rsidR="00F91DFA" w:rsidRPr="00F91DFA" w:rsidRDefault="00F91DFA" w:rsidP="00F91DFA">
      <w:pPr>
        <w:widowControl/>
        <w:numPr>
          <w:ilvl w:val="0"/>
          <w:numId w:val="12"/>
        </w:numPr>
        <w:rPr>
          <w:rFonts w:eastAsia="Calibri" w:cs="Times New Roman"/>
        </w:rPr>
      </w:pPr>
      <w:r w:rsidRPr="00F91DFA">
        <w:rPr>
          <w:rFonts w:eastAsia="Calibri" w:cs="Times New Roman"/>
        </w:rPr>
        <w:t>распознавать предметы по запаху, весу, температуре, поверхности, продукты питания – по запаху и вкусу;</w:t>
      </w:r>
    </w:p>
    <w:p w:rsidR="00F91DFA" w:rsidRPr="00F91DFA" w:rsidRDefault="00F91DFA" w:rsidP="00F91DFA">
      <w:pPr>
        <w:widowControl/>
        <w:numPr>
          <w:ilvl w:val="0"/>
          <w:numId w:val="12"/>
        </w:numPr>
        <w:rPr>
          <w:rFonts w:eastAsia="Calibri" w:cs="Times New Roman"/>
        </w:rPr>
      </w:pPr>
      <w:r w:rsidRPr="00F91DFA">
        <w:rPr>
          <w:rFonts w:eastAsia="Calibri" w:cs="Times New Roman"/>
        </w:rPr>
        <w:t>определять на слух звучание различных музыкальных инструментов;</w:t>
      </w:r>
    </w:p>
    <w:p w:rsidR="00F91DFA" w:rsidRPr="00F91DFA" w:rsidRDefault="00F91DFA" w:rsidP="00F91DFA">
      <w:pPr>
        <w:widowControl/>
        <w:numPr>
          <w:ilvl w:val="0"/>
          <w:numId w:val="12"/>
        </w:numPr>
        <w:rPr>
          <w:rFonts w:eastAsia="Calibri" w:cs="Times New Roman"/>
        </w:rPr>
      </w:pPr>
      <w:r w:rsidRPr="00F91DFA">
        <w:rPr>
          <w:rFonts w:eastAsia="Calibri" w:cs="Times New Roman"/>
        </w:rPr>
        <w:t>моделировать расположение предметов в заданном пространстве;</w:t>
      </w:r>
    </w:p>
    <w:p w:rsidR="00F91DFA" w:rsidRPr="00F91DFA" w:rsidRDefault="00F91DFA" w:rsidP="00F91DFA">
      <w:pPr>
        <w:widowControl/>
        <w:numPr>
          <w:ilvl w:val="0"/>
          <w:numId w:val="12"/>
        </w:numPr>
        <w:rPr>
          <w:rFonts w:eastAsia="Calibri" w:cs="Times New Roman"/>
        </w:rPr>
      </w:pPr>
      <w:r w:rsidRPr="00F91DFA">
        <w:rPr>
          <w:rFonts w:eastAsia="Calibri" w:cs="Times New Roman"/>
        </w:rPr>
        <w:t>пользоваться календарем;</w:t>
      </w:r>
    </w:p>
    <w:p w:rsidR="00F91DFA" w:rsidRPr="00F91DFA" w:rsidRDefault="00F91DFA" w:rsidP="00F91DFA">
      <w:pPr>
        <w:widowControl/>
        <w:numPr>
          <w:ilvl w:val="0"/>
          <w:numId w:val="12"/>
        </w:numPr>
        <w:rPr>
          <w:rFonts w:eastAsia="Calibri" w:cs="Times New Roman"/>
        </w:rPr>
      </w:pPr>
      <w:r w:rsidRPr="00F91DFA">
        <w:rPr>
          <w:rFonts w:eastAsia="Calibri" w:cs="Times New Roman"/>
        </w:rPr>
        <w:t>определять возраст людей.</w:t>
      </w:r>
    </w:p>
    <w:p w:rsidR="00F91DFA" w:rsidRPr="00F91DFA" w:rsidRDefault="00F91DFA" w:rsidP="00F91DFA">
      <w:pPr>
        <w:widowControl/>
        <w:ind w:firstLine="706"/>
        <w:jc w:val="both"/>
        <w:rPr>
          <w:b/>
          <w:lang w:val="ru-RU"/>
        </w:rPr>
      </w:pPr>
      <w:r w:rsidRPr="00F91DFA">
        <w:rPr>
          <w:b/>
        </w:rPr>
        <w:t>Регулятивные БУД</w:t>
      </w:r>
      <w:r w:rsidRPr="00F91DFA">
        <w:rPr>
          <w:b/>
          <w:lang w:val="ru-RU"/>
        </w:rPr>
        <w:t>:</w:t>
      </w:r>
    </w:p>
    <w:p w:rsidR="00F91DFA" w:rsidRPr="00F91DFA" w:rsidRDefault="00F91DFA" w:rsidP="00F91DFA">
      <w:pPr>
        <w:widowControl/>
        <w:numPr>
          <w:ilvl w:val="0"/>
          <w:numId w:val="6"/>
        </w:numPr>
        <w:jc w:val="both"/>
        <w:rPr>
          <w:lang w:val="ru-RU"/>
        </w:rPr>
      </w:pPr>
      <w:r w:rsidRPr="00F91DFA">
        <w:t>Принимать и сохранять учебную задачу.</w:t>
      </w:r>
    </w:p>
    <w:p w:rsidR="00F91DFA" w:rsidRPr="00F91DFA" w:rsidRDefault="00F91DFA" w:rsidP="00F91DFA">
      <w:pPr>
        <w:widowControl/>
        <w:numPr>
          <w:ilvl w:val="0"/>
          <w:numId w:val="6"/>
        </w:numPr>
        <w:jc w:val="both"/>
        <w:rPr>
          <w:rFonts w:eastAsia="Calibri" w:cs="Times New Roman"/>
        </w:rPr>
      </w:pPr>
      <w:r w:rsidRPr="00F91DFA">
        <w:t>Учиться:</w:t>
      </w:r>
    </w:p>
    <w:p w:rsidR="00F91DFA" w:rsidRPr="00F91DFA" w:rsidRDefault="00F91DFA" w:rsidP="00F91DFA">
      <w:pPr>
        <w:widowControl/>
        <w:numPr>
          <w:ilvl w:val="0"/>
          <w:numId w:val="7"/>
        </w:numPr>
        <w:jc w:val="both"/>
        <w:rPr>
          <w:lang w:val="ru-RU"/>
        </w:rPr>
      </w:pPr>
      <w:r w:rsidRPr="00F91DFA">
        <w:t>выделять промежуточные цели-требования с учетом конечного результата;</w:t>
      </w:r>
    </w:p>
    <w:p w:rsidR="00F91DFA" w:rsidRPr="00F91DFA" w:rsidRDefault="00F91DFA" w:rsidP="00F91DFA">
      <w:pPr>
        <w:widowControl/>
        <w:numPr>
          <w:ilvl w:val="0"/>
          <w:numId w:val="7"/>
        </w:numPr>
        <w:jc w:val="both"/>
        <w:rPr>
          <w:lang w:val="ru-RU"/>
        </w:rPr>
      </w:pPr>
      <w:r w:rsidRPr="00F91DFA">
        <w:t>составлять план выполнения задачи и последовательность действий;</w:t>
      </w:r>
    </w:p>
    <w:p w:rsidR="00F91DFA" w:rsidRPr="00F91DFA" w:rsidRDefault="00F91DFA" w:rsidP="00F91DFA">
      <w:pPr>
        <w:widowControl/>
        <w:numPr>
          <w:ilvl w:val="0"/>
          <w:numId w:val="7"/>
        </w:numPr>
        <w:jc w:val="both"/>
        <w:rPr>
          <w:rFonts w:eastAsia="Calibri" w:cs="Times New Roman"/>
        </w:rPr>
      </w:pPr>
      <w:r w:rsidRPr="00F91DFA">
        <w:t>работать по плану, регламентирующему пооперациональное выполнение действия в соотнесении с определенными условиями;</w:t>
      </w:r>
    </w:p>
    <w:p w:rsidR="00F91DFA" w:rsidRPr="00F91DFA" w:rsidRDefault="00F91DFA" w:rsidP="00F91DFA">
      <w:pPr>
        <w:widowControl/>
        <w:numPr>
          <w:ilvl w:val="0"/>
          <w:numId w:val="7"/>
        </w:numPr>
        <w:jc w:val="both"/>
        <w:rPr>
          <w:lang w:val="ru-RU"/>
        </w:rPr>
      </w:pPr>
      <w:r w:rsidRPr="00F91DFA">
        <w:t>при выполнении действия ориентироваться на правило контроля и успешно использовать его в процессе решения задачи, исправлять допущенные ошибки;</w:t>
      </w:r>
    </w:p>
    <w:p w:rsidR="00F91DFA" w:rsidRPr="00F91DFA" w:rsidRDefault="00F91DFA" w:rsidP="00F91DFA">
      <w:pPr>
        <w:widowControl/>
        <w:numPr>
          <w:ilvl w:val="0"/>
          <w:numId w:val="7"/>
        </w:numPr>
        <w:jc w:val="both"/>
        <w:rPr>
          <w:lang w:val="ru-RU"/>
        </w:rPr>
      </w:pPr>
      <w:r w:rsidRPr="00F91DFA">
        <w:t>вырабатывать критерии оценки и определять степень успешности выполнения своих действий и действий других учеников, исходя из имеющихся критериев.</w:t>
      </w:r>
    </w:p>
    <w:p w:rsidR="00F91DFA" w:rsidRPr="00F91DFA" w:rsidRDefault="00F91DFA" w:rsidP="00F91DFA">
      <w:pPr>
        <w:widowControl/>
        <w:ind w:firstLine="706"/>
        <w:jc w:val="both"/>
        <w:rPr>
          <w:b/>
          <w:lang w:val="ru-RU"/>
        </w:rPr>
      </w:pPr>
      <w:r w:rsidRPr="00F91DFA">
        <w:rPr>
          <w:b/>
        </w:rPr>
        <w:t>Познавательные БУД</w:t>
      </w:r>
      <w:r w:rsidRPr="00F91DFA">
        <w:rPr>
          <w:b/>
          <w:lang w:val="ru-RU"/>
        </w:rPr>
        <w:t>:</w:t>
      </w:r>
    </w:p>
    <w:p w:rsidR="00F91DFA" w:rsidRPr="00F91DFA" w:rsidRDefault="00F91DFA" w:rsidP="00F91DFA">
      <w:pPr>
        <w:widowControl/>
        <w:numPr>
          <w:ilvl w:val="0"/>
          <w:numId w:val="8"/>
        </w:numPr>
        <w:jc w:val="both"/>
        <w:rPr>
          <w:lang w:val="ru-RU"/>
        </w:rPr>
      </w:pPr>
      <w:r w:rsidRPr="00F91DFA">
        <w:t>Извлекать информацию, представленную в разных формах (текст, таблица, схема, иллюстрация и др.), при направляющей помощи педагога;</w:t>
      </w:r>
    </w:p>
    <w:p w:rsidR="00F91DFA" w:rsidRPr="00F91DFA" w:rsidRDefault="00F91DFA" w:rsidP="00F91DFA">
      <w:pPr>
        <w:widowControl/>
        <w:numPr>
          <w:ilvl w:val="0"/>
          <w:numId w:val="8"/>
        </w:numPr>
        <w:jc w:val="both"/>
        <w:rPr>
          <w:lang w:val="ru-RU"/>
        </w:rPr>
      </w:pPr>
      <w:r w:rsidRPr="00F91DFA">
        <w:t>Учиться:</w:t>
      </w:r>
    </w:p>
    <w:p w:rsidR="00F91DFA" w:rsidRPr="00F91DFA" w:rsidRDefault="00F91DFA" w:rsidP="00F91DFA">
      <w:pPr>
        <w:widowControl/>
        <w:numPr>
          <w:ilvl w:val="0"/>
          <w:numId w:val="9"/>
        </w:numPr>
        <w:jc w:val="both"/>
        <w:rPr>
          <w:lang w:val="ru-RU"/>
        </w:rPr>
      </w:pPr>
      <w:r w:rsidRPr="00F91DFA">
        <w:t>анализировать конкретную ситуацию с целью выделения специфических ее особенностей для последующего обобщения;</w:t>
      </w:r>
    </w:p>
    <w:p w:rsidR="00F91DFA" w:rsidRPr="00F91DFA" w:rsidRDefault="00F91DFA" w:rsidP="00F91DFA">
      <w:pPr>
        <w:widowControl/>
        <w:numPr>
          <w:ilvl w:val="0"/>
          <w:numId w:val="9"/>
        </w:numPr>
        <w:jc w:val="both"/>
        <w:rPr>
          <w:lang w:val="ru-RU"/>
        </w:rPr>
      </w:pPr>
      <w:r w:rsidRPr="00F91DFA"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F91DFA" w:rsidRPr="00F91DFA" w:rsidRDefault="00F91DFA" w:rsidP="00F91DFA">
      <w:pPr>
        <w:widowControl/>
        <w:numPr>
          <w:ilvl w:val="0"/>
          <w:numId w:val="9"/>
        </w:numPr>
        <w:jc w:val="both"/>
        <w:rPr>
          <w:lang w:val="ru-RU"/>
        </w:rPr>
      </w:pPr>
      <w:r w:rsidRPr="00F91DFA">
        <w:t>устанавливать причинно-следственные связи в изучаемом круге явлений;</w:t>
      </w:r>
    </w:p>
    <w:p w:rsidR="00F91DFA" w:rsidRPr="00F91DFA" w:rsidRDefault="00F91DFA" w:rsidP="00F91DFA">
      <w:pPr>
        <w:widowControl/>
        <w:numPr>
          <w:ilvl w:val="0"/>
          <w:numId w:val="9"/>
        </w:numPr>
        <w:jc w:val="both"/>
        <w:rPr>
          <w:rFonts w:eastAsia="Calibri" w:cs="Times New Roman"/>
        </w:rPr>
      </w:pPr>
      <w:r w:rsidRPr="00F91DFA">
        <w:t>овладевать действием простейшего моделирования, то есть выделять и обобщенно фиксировать существенные признаки объектов с целью решения конкретных задач.</w:t>
      </w:r>
    </w:p>
    <w:p w:rsidR="00F91DFA" w:rsidRPr="00F91DFA" w:rsidRDefault="00F91DFA" w:rsidP="00F91DFA">
      <w:pPr>
        <w:widowControl/>
        <w:ind w:firstLine="644"/>
        <w:jc w:val="both"/>
        <w:rPr>
          <w:b/>
          <w:lang w:val="ru-RU"/>
        </w:rPr>
      </w:pPr>
      <w:r w:rsidRPr="00F91DFA">
        <w:rPr>
          <w:b/>
        </w:rPr>
        <w:t>Коммуникативные БУД:</w:t>
      </w:r>
    </w:p>
    <w:p w:rsidR="00F91DFA" w:rsidRPr="00F91DFA" w:rsidRDefault="00F91DFA" w:rsidP="00F91DFA">
      <w:pPr>
        <w:widowControl/>
        <w:numPr>
          <w:ilvl w:val="0"/>
          <w:numId w:val="10"/>
        </w:numPr>
        <w:jc w:val="both"/>
        <w:rPr>
          <w:rFonts w:eastAsia="Calibri" w:cs="Times New Roman"/>
        </w:rPr>
      </w:pPr>
      <w:r w:rsidRPr="00F91DFA">
        <w:t>Учиться:</w:t>
      </w:r>
    </w:p>
    <w:p w:rsidR="00F91DFA" w:rsidRPr="00F91DFA" w:rsidRDefault="00F91DFA" w:rsidP="00F91DFA">
      <w:pPr>
        <w:widowControl/>
        <w:numPr>
          <w:ilvl w:val="0"/>
          <w:numId w:val="11"/>
        </w:numPr>
        <w:jc w:val="both"/>
        <w:rPr>
          <w:rFonts w:eastAsia="Calibri" w:cs="Times New Roman"/>
        </w:rPr>
      </w:pPr>
      <w:r w:rsidRPr="00F91DFA">
        <w:t>выражать свои мысли в соответствии с задачами и условиями коммуникации;</w:t>
      </w:r>
    </w:p>
    <w:p w:rsidR="00F91DFA" w:rsidRPr="00F91DFA" w:rsidRDefault="00F91DFA" w:rsidP="00F91DFA">
      <w:pPr>
        <w:widowControl/>
        <w:numPr>
          <w:ilvl w:val="0"/>
          <w:numId w:val="11"/>
        </w:numPr>
        <w:jc w:val="both"/>
        <w:rPr>
          <w:rFonts w:eastAsia="Calibri" w:cs="Times New Roman"/>
        </w:rPr>
      </w:pPr>
      <w:r w:rsidRPr="00F91DFA">
        <w:t>понимать возможности разных оснований для оценки одного и того же предмета, понимать относительность оценок или подходов к выбору;</w:t>
      </w:r>
    </w:p>
    <w:p w:rsidR="00F91DFA" w:rsidRPr="00F91DFA" w:rsidRDefault="00F91DFA" w:rsidP="00F91DFA">
      <w:pPr>
        <w:widowControl/>
        <w:numPr>
          <w:ilvl w:val="0"/>
          <w:numId w:val="11"/>
        </w:numPr>
        <w:jc w:val="both"/>
        <w:rPr>
          <w:rFonts w:eastAsia="Calibri" w:cs="Times New Roman"/>
        </w:rPr>
      </w:pPr>
      <w:r w:rsidRPr="00F91DFA">
        <w:t>высказывать и аргументировать свое предложение, убеждать и уступать;</w:t>
      </w:r>
    </w:p>
    <w:p w:rsidR="00F91DFA" w:rsidRPr="00F91DFA" w:rsidRDefault="00F91DFA" w:rsidP="00F91DFA">
      <w:pPr>
        <w:widowControl/>
        <w:numPr>
          <w:ilvl w:val="0"/>
          <w:numId w:val="11"/>
        </w:numPr>
        <w:jc w:val="both"/>
        <w:rPr>
          <w:rFonts w:eastAsia="Calibri" w:cs="Times New Roman"/>
        </w:rPr>
      </w:pPr>
      <w:r w:rsidRPr="00F91DFA">
        <w:t>сохранять доброжелательное отношение друг к другу в ситуации спора и противоречия интересов, с помощью вопросов выяснять недостающую информацию;</w:t>
      </w:r>
    </w:p>
    <w:p w:rsidR="00F91DFA" w:rsidRPr="00F91DFA" w:rsidRDefault="00F91DFA" w:rsidP="00F91DFA">
      <w:pPr>
        <w:widowControl/>
        <w:numPr>
          <w:ilvl w:val="0"/>
          <w:numId w:val="11"/>
        </w:numPr>
        <w:jc w:val="both"/>
        <w:rPr>
          <w:rFonts w:eastAsia="Calibri" w:cs="Times New Roman"/>
        </w:rPr>
      </w:pPr>
      <w:r w:rsidRPr="00F91DFA">
        <w:t>брать на себя инициативу в организации совместного действия;</w:t>
      </w:r>
    </w:p>
    <w:p w:rsidR="00F91DFA" w:rsidRPr="00F91DFA" w:rsidRDefault="00F91DFA" w:rsidP="00F91DFA">
      <w:pPr>
        <w:widowControl/>
        <w:numPr>
          <w:ilvl w:val="0"/>
          <w:numId w:val="11"/>
        </w:numPr>
        <w:jc w:val="both"/>
        <w:rPr>
          <w:rFonts w:eastAsia="Calibri" w:cs="Times New Roman"/>
        </w:rPr>
      </w:pPr>
      <w:r w:rsidRPr="00F91DFA">
        <w:t>осуществлять взаимный контроль и взаимную помощь по ходу выполнения задания.</w:t>
      </w:r>
    </w:p>
    <w:p w:rsidR="00F91DFA" w:rsidRPr="00F91DFA" w:rsidRDefault="00F91DFA" w:rsidP="00F91DFA">
      <w:pPr>
        <w:widowControl/>
        <w:ind w:left="720"/>
        <w:jc w:val="center"/>
        <w:rPr>
          <w:rFonts w:eastAsia="Calibri" w:cs="Times New Roman"/>
          <w:lang w:val="ru-RU"/>
        </w:rPr>
      </w:pPr>
    </w:p>
    <w:p w:rsidR="00F91DFA" w:rsidRPr="00F91DFA" w:rsidRDefault="00F91DFA" w:rsidP="00F91DFA">
      <w:pPr>
        <w:widowControl/>
        <w:jc w:val="center"/>
        <w:rPr>
          <w:rFonts w:eastAsia="Calibri" w:cs="Times New Roman"/>
          <w:lang w:val="ru-RU"/>
        </w:rPr>
      </w:pPr>
    </w:p>
    <w:p w:rsidR="00F91DFA" w:rsidRPr="00F91DFA" w:rsidRDefault="00F91DFA" w:rsidP="00F91DFA">
      <w:pPr>
        <w:widowControl/>
        <w:jc w:val="center"/>
        <w:rPr>
          <w:rFonts w:eastAsia="Calibri" w:cs="Times New Roman"/>
          <w:lang w:val="ru-RU"/>
        </w:rPr>
      </w:pPr>
    </w:p>
    <w:p w:rsidR="00F91DFA" w:rsidRPr="00F91DFA" w:rsidRDefault="00F91DFA" w:rsidP="00F91DFA">
      <w:pPr>
        <w:widowControl/>
        <w:jc w:val="center"/>
        <w:rPr>
          <w:rFonts w:eastAsia="Calibri" w:cs="Times New Roman"/>
          <w:lang w:val="ru-RU"/>
        </w:rPr>
      </w:pPr>
    </w:p>
    <w:p w:rsidR="00F91DFA" w:rsidRDefault="00F91DFA" w:rsidP="00F91DFA">
      <w:pPr>
        <w:widowControl/>
        <w:tabs>
          <w:tab w:val="left" w:pos="2911"/>
          <w:tab w:val="center" w:pos="4677"/>
        </w:tabs>
        <w:rPr>
          <w:rFonts w:eastAsia="Times New Roman" w:cs="Times New Roman"/>
          <w:b/>
          <w:bCs/>
          <w:lang w:val="ru-RU" w:eastAsia="ru-RU"/>
        </w:rPr>
      </w:pPr>
      <w:r>
        <w:rPr>
          <w:rFonts w:eastAsia="Times New Roman" w:cs="Times New Roman"/>
          <w:b/>
          <w:bCs/>
          <w:lang w:eastAsia="ru-RU"/>
        </w:rPr>
        <w:tab/>
      </w:r>
    </w:p>
    <w:p w:rsidR="00F91DFA" w:rsidRDefault="00F91DFA" w:rsidP="00F91DFA">
      <w:pPr>
        <w:widowControl/>
        <w:tabs>
          <w:tab w:val="left" w:pos="2911"/>
          <w:tab w:val="center" w:pos="4677"/>
        </w:tabs>
        <w:rPr>
          <w:rFonts w:eastAsia="Times New Roman" w:cs="Times New Roman"/>
          <w:b/>
          <w:bCs/>
          <w:lang w:val="ru-RU" w:eastAsia="ru-RU"/>
        </w:rPr>
      </w:pPr>
    </w:p>
    <w:p w:rsidR="00F91DFA" w:rsidRPr="00F91DFA" w:rsidRDefault="00F91DFA" w:rsidP="00F91DFA">
      <w:pPr>
        <w:widowControl/>
        <w:tabs>
          <w:tab w:val="left" w:pos="2911"/>
          <w:tab w:val="center" w:pos="4677"/>
        </w:tabs>
        <w:rPr>
          <w:rFonts w:eastAsia="Times New Roman" w:cs="Times New Roman"/>
          <w:b/>
          <w:bCs/>
          <w:lang w:val="ru-RU" w:eastAsia="ru-RU"/>
        </w:rPr>
      </w:pPr>
      <w:r>
        <w:rPr>
          <w:rFonts w:eastAsia="Times New Roman" w:cs="Times New Roman"/>
          <w:b/>
          <w:bCs/>
          <w:lang w:eastAsia="ru-RU"/>
        </w:rPr>
        <w:tab/>
      </w:r>
      <w:r w:rsidRPr="00F91DFA">
        <w:rPr>
          <w:rFonts w:eastAsia="Times New Roman" w:cs="Times New Roman"/>
          <w:b/>
          <w:bCs/>
          <w:lang w:eastAsia="ru-RU"/>
        </w:rPr>
        <w:t>Учебно-тематический план</w:t>
      </w:r>
    </w:p>
    <w:p w:rsidR="00F91DFA" w:rsidRPr="00F91DFA" w:rsidRDefault="00F91DFA" w:rsidP="00F91DFA">
      <w:pPr>
        <w:widowControl/>
        <w:jc w:val="center"/>
        <w:rPr>
          <w:lang w:val="ru-RU"/>
        </w:rPr>
      </w:pPr>
    </w:p>
    <w:tbl>
      <w:tblPr>
        <w:tblW w:w="9354" w:type="dxa"/>
        <w:tblInd w:w="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6"/>
        <w:gridCol w:w="7513"/>
        <w:gridCol w:w="1275"/>
      </w:tblGrid>
      <w:tr w:rsidR="00F91DFA" w:rsidRPr="00F91DFA" w:rsidTr="00EA209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Calibri" w:cs="Times New Roman"/>
                <w:b/>
              </w:rPr>
              <w:t>№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Calibri" w:cs="Times New Roman"/>
                <w:b/>
              </w:rPr>
              <w:t>Наименование раздела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Calibri" w:cs="Times New Roman"/>
                <w:b/>
                <w:lang w:val="ru-RU"/>
              </w:rPr>
              <w:t>Кол-во</w:t>
            </w:r>
          </w:p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Calibri" w:cs="Times New Roman"/>
                <w:b/>
              </w:rPr>
              <w:t>часов</w:t>
            </w:r>
          </w:p>
        </w:tc>
      </w:tr>
      <w:tr w:rsidR="00F91DFA" w:rsidRPr="00F91DFA" w:rsidTr="00EA209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Calibri" w:cs="Times New Roman"/>
              </w:rPr>
              <w:lastRenderedPageBreak/>
              <w:t>1.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F91DFA" w:rsidRPr="00F91DFA" w:rsidRDefault="00F91DFA" w:rsidP="00F91DFA">
            <w:pPr>
              <w:widowControl/>
            </w:pPr>
            <w:r w:rsidRPr="00F91DFA">
              <w:rPr>
                <w:rFonts w:eastAsia="Calibri" w:cs="Times New Roman"/>
                <w:bCs/>
                <w:lang w:eastAsia="ru-RU"/>
              </w:rPr>
              <w:t>Исследование психомоторики и сенсорных процессов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Calibri" w:cs="Times New Roman"/>
              </w:rPr>
              <w:t>2</w:t>
            </w:r>
          </w:p>
        </w:tc>
      </w:tr>
      <w:tr w:rsidR="00F91DFA" w:rsidRPr="00F91DFA" w:rsidTr="00EA2090">
        <w:trPr>
          <w:trHeight w:val="323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Calibri" w:cs="Times New Roman"/>
              </w:rPr>
              <w:t>2.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F91DFA" w:rsidRPr="00F91DFA" w:rsidRDefault="00F91DFA" w:rsidP="00F91DFA">
            <w:pPr>
              <w:widowControl/>
            </w:pPr>
            <w:r w:rsidRPr="00F91DFA">
              <w:rPr>
                <w:rFonts w:eastAsia="Calibri" w:cs="Times New Roman"/>
              </w:rPr>
              <w:t>Развитие моторики, графомоторных навыков.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Calibri" w:cs="Times New Roman"/>
              </w:rPr>
              <w:t>8</w:t>
            </w:r>
          </w:p>
        </w:tc>
      </w:tr>
      <w:tr w:rsidR="00F91DFA" w:rsidRPr="00F91DFA" w:rsidTr="00EA2090">
        <w:trPr>
          <w:trHeight w:val="271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Calibri" w:cs="Times New Roman"/>
              </w:rPr>
              <w:t>3.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F91DFA" w:rsidRPr="00F91DFA" w:rsidRDefault="00F91DFA" w:rsidP="00F91DFA">
            <w:pPr>
              <w:widowControl/>
            </w:pPr>
            <w:r w:rsidRPr="00F91DFA">
              <w:rPr>
                <w:rFonts w:eastAsia="Calibri" w:cs="Times New Roman"/>
              </w:rPr>
              <w:t>Тактильно – двигательное восприятие.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Calibri" w:cs="Times New Roman"/>
              </w:rPr>
              <w:t>6</w:t>
            </w:r>
          </w:p>
        </w:tc>
      </w:tr>
      <w:tr w:rsidR="00F91DFA" w:rsidRPr="00F91DFA" w:rsidTr="00EA209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Calibri" w:cs="Times New Roman"/>
              </w:rPr>
              <w:t>4.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F91DFA" w:rsidRPr="00F91DFA" w:rsidRDefault="00F91DFA" w:rsidP="00F91DFA">
            <w:pPr>
              <w:widowControl/>
            </w:pPr>
            <w:r w:rsidRPr="00F91DFA">
              <w:rPr>
                <w:rFonts w:eastAsia="Times New Roman" w:cs="Times New Roman"/>
                <w:lang w:eastAsia="ru-RU"/>
              </w:rPr>
              <w:t>Кинестетическое и кинетическое развитие.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Calibri" w:cs="Times New Roman"/>
              </w:rPr>
              <w:t>3</w:t>
            </w:r>
          </w:p>
        </w:tc>
      </w:tr>
      <w:tr w:rsidR="00F91DFA" w:rsidRPr="00F91DFA" w:rsidTr="00EA209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Calibri" w:cs="Times New Roman"/>
              </w:rPr>
              <w:t>5.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F91DFA" w:rsidRPr="00F91DFA" w:rsidRDefault="00F91DFA" w:rsidP="00F91DFA">
            <w:pPr>
              <w:widowControl/>
            </w:pPr>
            <w:r w:rsidRPr="00F91DFA">
              <w:rPr>
                <w:rFonts w:eastAsia="Calibri" w:cs="Times New Roman"/>
              </w:rPr>
              <w:t>Восприятие формы, величины, цвета, конструирование</w:t>
            </w:r>
          </w:p>
          <w:p w:rsidR="00F91DFA" w:rsidRPr="00F91DFA" w:rsidRDefault="00F91DFA" w:rsidP="00F91DFA">
            <w:pPr>
              <w:widowControl/>
            </w:pPr>
            <w:r w:rsidRPr="00F91DFA">
              <w:rPr>
                <w:rFonts w:eastAsia="Calibri" w:cs="Times New Roman"/>
              </w:rPr>
              <w:t>предметов.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Calibri" w:cs="Times New Roman"/>
              </w:rPr>
              <w:t>13</w:t>
            </w:r>
          </w:p>
        </w:tc>
      </w:tr>
      <w:tr w:rsidR="00F91DFA" w:rsidRPr="00F91DFA" w:rsidTr="00EA209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Calibri" w:cs="Times New Roman"/>
              </w:rPr>
              <w:t>6.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F91DFA" w:rsidRPr="00F91DFA" w:rsidRDefault="00F91DFA" w:rsidP="00F91DFA">
            <w:pPr>
              <w:widowControl/>
            </w:pPr>
            <w:r w:rsidRPr="00F91DFA">
              <w:rPr>
                <w:rFonts w:eastAsia="Times New Roman" w:cs="Times New Roman"/>
                <w:lang w:eastAsia="ru-RU"/>
              </w:rPr>
              <w:t>Развитие зрительного восприятия.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Calibri" w:cs="Times New Roman"/>
              </w:rPr>
              <w:t>6</w:t>
            </w:r>
          </w:p>
        </w:tc>
      </w:tr>
      <w:tr w:rsidR="00F91DFA" w:rsidRPr="00F91DFA" w:rsidTr="00EA209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Calibri" w:cs="Times New Roman"/>
              </w:rPr>
              <w:t>7.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F91DFA" w:rsidRPr="00F91DFA" w:rsidRDefault="00F91DFA" w:rsidP="00F91DFA">
            <w:pPr>
              <w:widowControl/>
            </w:pPr>
            <w:r w:rsidRPr="00F91DFA">
              <w:rPr>
                <w:rFonts w:eastAsia="Times New Roman" w:cs="Times New Roman"/>
                <w:lang w:eastAsia="ru-RU"/>
              </w:rPr>
              <w:t>Восприятие особых свойств предметов (развитие осязания, обоняния, вкусовых качеств, барических ощущений).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Calibri" w:cs="Times New Roman"/>
              </w:rPr>
              <w:t>6</w:t>
            </w:r>
          </w:p>
        </w:tc>
      </w:tr>
      <w:tr w:rsidR="00F91DFA" w:rsidRPr="00F91DFA" w:rsidTr="00EA2090">
        <w:trPr>
          <w:trHeight w:val="266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Calibri" w:cs="Times New Roman"/>
              </w:rPr>
              <w:t>8.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F91DFA" w:rsidRPr="00F91DFA" w:rsidRDefault="00F91DFA" w:rsidP="00F91DFA">
            <w:pPr>
              <w:widowControl/>
            </w:pPr>
            <w:r w:rsidRPr="00F91DFA">
              <w:rPr>
                <w:rFonts w:eastAsia="Calibri" w:cs="Times New Roman"/>
              </w:rPr>
              <w:t>Развитие слухового восприятия.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Calibri" w:cs="Times New Roman"/>
              </w:rPr>
              <w:t>8</w:t>
            </w:r>
          </w:p>
        </w:tc>
      </w:tr>
      <w:tr w:rsidR="00F91DFA" w:rsidRPr="00F91DFA" w:rsidTr="00EA2090">
        <w:trPr>
          <w:trHeight w:val="371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Calibri" w:cs="Times New Roman"/>
              </w:rPr>
              <w:t>9.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F91DFA" w:rsidRPr="00F91DFA" w:rsidRDefault="00F91DFA" w:rsidP="00F91DFA">
            <w:pPr>
              <w:widowControl/>
            </w:pPr>
            <w:r w:rsidRPr="00F91DFA">
              <w:rPr>
                <w:rFonts w:eastAsia="Calibri" w:cs="Times New Roman"/>
              </w:rPr>
              <w:t>Восприятие пространства.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Calibri" w:cs="Times New Roman"/>
              </w:rPr>
              <w:t>5</w:t>
            </w:r>
          </w:p>
        </w:tc>
      </w:tr>
      <w:tr w:rsidR="00F91DFA" w:rsidRPr="00F91DFA" w:rsidTr="00EA2090">
        <w:trPr>
          <w:trHeight w:val="371"/>
        </w:trPr>
        <w:tc>
          <w:tcPr>
            <w:tcW w:w="5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t>10.</w:t>
            </w:r>
          </w:p>
        </w:tc>
        <w:tc>
          <w:tcPr>
            <w:tcW w:w="751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F91DFA" w:rsidRPr="00F91DFA" w:rsidRDefault="00F91DFA" w:rsidP="00F91DFA">
            <w:pPr>
              <w:widowControl/>
            </w:pPr>
            <w:r w:rsidRPr="00F91DFA">
              <w:rPr>
                <w:rFonts w:eastAsia="Calibri" w:cs="Times New Roman"/>
              </w:rPr>
              <w:t>Восприятие времени.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t>1</w:t>
            </w:r>
            <w:r w:rsidRPr="00F91DFA">
              <w:rPr>
                <w:lang w:val="ru-RU"/>
              </w:rPr>
              <w:t>2</w:t>
            </w:r>
          </w:p>
        </w:tc>
      </w:tr>
      <w:tr w:rsidR="00F91DFA" w:rsidRPr="00F91DFA" w:rsidTr="00EA2090">
        <w:trPr>
          <w:trHeight w:val="263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F91DFA" w:rsidRPr="00F91DFA" w:rsidRDefault="00F91DFA" w:rsidP="00F91DFA">
            <w:pPr>
              <w:widowControl/>
              <w:jc w:val="center"/>
              <w:rPr>
                <w:rFonts w:eastAsia="Calibri" w:cs="Times New Roman"/>
              </w:rPr>
            </w:pP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F91DFA" w:rsidRPr="00F91DFA" w:rsidRDefault="00F91DFA" w:rsidP="00F91DFA">
            <w:pPr>
              <w:widowControl/>
              <w:tabs>
                <w:tab w:val="left" w:pos="2400"/>
              </w:tabs>
            </w:pPr>
            <w:r w:rsidRPr="00F91DFA">
              <w:rPr>
                <w:rFonts w:eastAsia="Calibri" w:cs="Times New Roman"/>
                <w:b/>
              </w:rPr>
              <w:t>Всего: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Calibri" w:cs="Times New Roman"/>
                <w:b/>
              </w:rPr>
              <w:t>6</w:t>
            </w:r>
            <w:r w:rsidRPr="00F91DFA">
              <w:rPr>
                <w:rFonts w:eastAsia="Calibri" w:cs="Times New Roman"/>
                <w:b/>
                <w:lang w:val="ru-RU"/>
              </w:rPr>
              <w:t>9</w:t>
            </w:r>
          </w:p>
        </w:tc>
      </w:tr>
    </w:tbl>
    <w:p w:rsidR="00F91DFA" w:rsidRPr="00F91DFA" w:rsidRDefault="00F91DFA" w:rsidP="00F91DFA">
      <w:pPr>
        <w:widowControl/>
        <w:jc w:val="both"/>
        <w:rPr>
          <w:rFonts w:eastAsia="Calibri" w:cs="Times New Roman"/>
        </w:rPr>
      </w:pPr>
    </w:p>
    <w:p w:rsidR="00F91DFA" w:rsidRPr="00F91DFA" w:rsidRDefault="00F91DFA" w:rsidP="00F91DFA">
      <w:pPr>
        <w:widowControl/>
        <w:jc w:val="both"/>
        <w:rPr>
          <w:rFonts w:eastAsia="Calibri" w:cs="Times New Roman"/>
        </w:rPr>
      </w:pPr>
    </w:p>
    <w:tbl>
      <w:tblPr>
        <w:tblW w:w="9247" w:type="dxa"/>
        <w:tblInd w:w="1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64"/>
        <w:gridCol w:w="1862"/>
        <w:gridCol w:w="1879"/>
        <w:gridCol w:w="1863"/>
        <w:gridCol w:w="1879"/>
      </w:tblGrid>
      <w:tr w:rsidR="00F91DFA" w:rsidRPr="00F91DFA" w:rsidTr="00EA2090">
        <w:tc>
          <w:tcPr>
            <w:tcW w:w="1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1DFA" w:rsidRPr="00F91DFA" w:rsidRDefault="00F91DFA" w:rsidP="00F91DFA">
            <w:pPr>
              <w:widowControl/>
              <w:suppressLineNumbers/>
              <w:jc w:val="center"/>
              <w:rPr>
                <w:rFonts w:eastAsia="Times New Roman" w:cs="Times New Roman"/>
              </w:rPr>
            </w:pPr>
          </w:p>
        </w:tc>
        <w:tc>
          <w:tcPr>
            <w:tcW w:w="1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1DFA" w:rsidRPr="00F91DFA" w:rsidRDefault="00F91DFA" w:rsidP="00F91DFA">
            <w:pPr>
              <w:widowControl/>
              <w:suppressLineNumbers/>
              <w:jc w:val="center"/>
              <w:rPr>
                <w:rFonts w:eastAsia="Times New Roman" w:cs="Times New Roman"/>
                <w:b/>
                <w:bCs/>
                <w:lang w:val="en-US"/>
              </w:rPr>
            </w:pPr>
            <w:r w:rsidRPr="00F91DFA">
              <w:rPr>
                <w:rFonts w:eastAsia="Times New Roman" w:cs="Times New Roman"/>
                <w:b/>
                <w:bCs/>
                <w:lang w:val="en-US"/>
              </w:rPr>
              <w:t xml:space="preserve">I </w:t>
            </w:r>
            <w:r w:rsidRPr="00F91DFA">
              <w:rPr>
                <w:rFonts w:eastAsia="Times New Roman" w:cs="Times New Roman"/>
                <w:b/>
                <w:bCs/>
                <w:lang w:val="ru-RU"/>
              </w:rPr>
              <w:t>четверть</w:t>
            </w: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1DFA" w:rsidRPr="00F91DFA" w:rsidRDefault="00F91DFA" w:rsidP="00F91DFA">
            <w:pPr>
              <w:widowControl/>
              <w:suppressLineNumbers/>
              <w:jc w:val="center"/>
              <w:rPr>
                <w:rFonts w:eastAsia="Times New Roman" w:cs="Times New Roman"/>
                <w:b/>
                <w:bCs/>
                <w:lang w:val="en-US"/>
              </w:rPr>
            </w:pPr>
            <w:r w:rsidRPr="00F91DFA">
              <w:rPr>
                <w:rFonts w:eastAsia="Times New Roman" w:cs="Times New Roman"/>
                <w:b/>
                <w:bCs/>
                <w:lang w:val="en-US"/>
              </w:rPr>
              <w:t xml:space="preserve">II </w:t>
            </w:r>
            <w:r w:rsidRPr="00F91DFA">
              <w:rPr>
                <w:rFonts w:eastAsia="Times New Roman" w:cs="Times New Roman"/>
                <w:b/>
                <w:bCs/>
                <w:lang w:val="ru-RU"/>
              </w:rPr>
              <w:t>четверть</w:t>
            </w:r>
          </w:p>
        </w:tc>
        <w:tc>
          <w:tcPr>
            <w:tcW w:w="1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1DFA" w:rsidRPr="00F91DFA" w:rsidRDefault="00F91DFA" w:rsidP="00F91DFA">
            <w:pPr>
              <w:widowControl/>
              <w:suppressLineNumbers/>
              <w:jc w:val="center"/>
              <w:rPr>
                <w:rFonts w:eastAsia="Times New Roman" w:cs="Times New Roman"/>
                <w:b/>
                <w:bCs/>
                <w:lang w:val="en-US"/>
              </w:rPr>
            </w:pPr>
            <w:r w:rsidRPr="00F91DFA">
              <w:rPr>
                <w:rFonts w:eastAsia="Times New Roman" w:cs="Times New Roman"/>
                <w:b/>
                <w:bCs/>
                <w:lang w:val="en-US"/>
              </w:rPr>
              <w:t xml:space="preserve">III </w:t>
            </w:r>
            <w:r w:rsidRPr="00F91DFA">
              <w:rPr>
                <w:rFonts w:eastAsia="Times New Roman" w:cs="Times New Roman"/>
                <w:b/>
                <w:bCs/>
                <w:lang w:val="ru-RU"/>
              </w:rPr>
              <w:t>четверть</w:t>
            </w: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1DFA" w:rsidRPr="00F91DFA" w:rsidRDefault="00F91DFA" w:rsidP="00F91DFA">
            <w:pPr>
              <w:widowControl/>
              <w:suppressLineNumbers/>
              <w:jc w:val="center"/>
              <w:rPr>
                <w:rFonts w:eastAsia="Times New Roman" w:cs="Times New Roman"/>
                <w:b/>
                <w:bCs/>
                <w:lang w:val="en-US"/>
              </w:rPr>
            </w:pPr>
            <w:r w:rsidRPr="00F91DFA">
              <w:rPr>
                <w:rFonts w:eastAsia="Times New Roman" w:cs="Times New Roman"/>
                <w:b/>
                <w:bCs/>
                <w:lang w:val="en-US"/>
              </w:rPr>
              <w:t xml:space="preserve">IV </w:t>
            </w:r>
            <w:r w:rsidRPr="00F91DFA">
              <w:rPr>
                <w:rFonts w:eastAsia="Times New Roman" w:cs="Times New Roman"/>
                <w:b/>
                <w:bCs/>
                <w:lang w:val="ru-RU"/>
              </w:rPr>
              <w:t>четверть</w:t>
            </w:r>
          </w:p>
        </w:tc>
      </w:tr>
      <w:tr w:rsidR="00F91DFA" w:rsidRPr="00F91DFA" w:rsidTr="00EA2090">
        <w:trPr>
          <w:trHeight w:val="673"/>
        </w:trPr>
        <w:tc>
          <w:tcPr>
            <w:tcW w:w="1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1DFA" w:rsidRPr="00F91DFA" w:rsidRDefault="00F91DFA" w:rsidP="00F91DFA">
            <w:pPr>
              <w:widowControl/>
              <w:suppressLineNumbers/>
              <w:jc w:val="center"/>
              <w:rPr>
                <w:rFonts w:eastAsia="Times New Roman" w:cs="Times New Roman"/>
                <w:b/>
                <w:bCs/>
              </w:rPr>
            </w:pPr>
            <w:r w:rsidRPr="00F91DFA">
              <w:rPr>
                <w:rFonts w:eastAsia="Times New Roman" w:cs="Times New Roman"/>
                <w:b/>
                <w:bCs/>
              </w:rPr>
              <w:t>Количество часов</w:t>
            </w:r>
          </w:p>
        </w:tc>
        <w:tc>
          <w:tcPr>
            <w:tcW w:w="186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1DFA" w:rsidRPr="00F91DFA" w:rsidRDefault="00F91DFA" w:rsidP="00F91DFA">
            <w:pPr>
              <w:widowControl/>
              <w:suppressLineNumbers/>
              <w:jc w:val="center"/>
              <w:rPr>
                <w:rFonts w:eastAsia="Times New Roman" w:cs="Times New Roman"/>
              </w:rPr>
            </w:pPr>
            <w:r w:rsidRPr="00F91DFA">
              <w:rPr>
                <w:rFonts w:eastAsia="Times New Roman" w:cs="Times New Roman"/>
              </w:rPr>
              <w:t>18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1DFA" w:rsidRPr="00F91DFA" w:rsidRDefault="00F91DFA" w:rsidP="00F91DFA">
            <w:pPr>
              <w:widowControl/>
              <w:suppressLineNumbers/>
              <w:jc w:val="center"/>
              <w:rPr>
                <w:rFonts w:eastAsia="Times New Roman" w:cs="Times New Roman"/>
              </w:rPr>
            </w:pPr>
            <w:r w:rsidRPr="00F91DFA">
              <w:rPr>
                <w:rFonts w:eastAsia="Times New Roman" w:cs="Times New Roman"/>
              </w:rPr>
              <w:t>14</w:t>
            </w:r>
          </w:p>
        </w:tc>
        <w:tc>
          <w:tcPr>
            <w:tcW w:w="18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1DFA" w:rsidRPr="00F91DFA" w:rsidRDefault="00F91DFA" w:rsidP="00F91DFA">
            <w:pPr>
              <w:widowControl/>
              <w:suppressLineNumbers/>
              <w:jc w:val="center"/>
              <w:rPr>
                <w:rFonts w:eastAsia="Times New Roman" w:cs="Times New Roman"/>
              </w:rPr>
            </w:pPr>
            <w:r w:rsidRPr="00F91DFA">
              <w:rPr>
                <w:rFonts w:eastAsia="Times New Roman" w:cs="Times New Roman"/>
              </w:rPr>
              <w:t>21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1DFA" w:rsidRPr="00F91DFA" w:rsidRDefault="00F91DFA" w:rsidP="00F91DFA">
            <w:pPr>
              <w:widowControl/>
              <w:suppressLineNumbers/>
              <w:jc w:val="center"/>
              <w:rPr>
                <w:rFonts w:eastAsia="Times New Roman" w:cs="Times New Roman"/>
              </w:rPr>
            </w:pPr>
            <w:r w:rsidRPr="00F91DFA">
              <w:rPr>
                <w:rFonts w:eastAsia="Times New Roman" w:cs="Times New Roman"/>
              </w:rPr>
              <w:t>16</w:t>
            </w:r>
          </w:p>
        </w:tc>
      </w:tr>
    </w:tbl>
    <w:p w:rsidR="00F91DFA" w:rsidRPr="00F91DFA" w:rsidRDefault="00F91DFA" w:rsidP="00F91DFA">
      <w:pPr>
        <w:widowControl/>
        <w:numPr>
          <w:ilvl w:val="0"/>
          <w:numId w:val="14"/>
        </w:numPr>
        <w:jc w:val="both"/>
        <w:rPr>
          <w:lang w:val="ru-RU"/>
        </w:rPr>
      </w:pPr>
    </w:p>
    <w:p w:rsidR="00F91DFA" w:rsidRPr="00F91DFA" w:rsidRDefault="00F91DFA" w:rsidP="00F91DFA">
      <w:pPr>
        <w:widowControl/>
        <w:ind w:left="148"/>
        <w:jc w:val="center"/>
        <w:rPr>
          <w:rFonts w:eastAsia="Times New Roman" w:cs="Times New Roman"/>
          <w:b/>
          <w:bCs/>
          <w:color w:val="04070C"/>
          <w:szCs w:val="28"/>
          <w:lang w:val="ru-RU" w:eastAsia="ru-RU"/>
        </w:rPr>
      </w:pPr>
      <w:r w:rsidRPr="00F91DFA">
        <w:rPr>
          <w:rFonts w:eastAsia="Times New Roman" w:cs="Times New Roman"/>
          <w:b/>
          <w:bCs/>
          <w:color w:val="04070C"/>
          <w:szCs w:val="28"/>
          <w:lang w:val="ru-RU" w:eastAsia="ru-RU"/>
        </w:rPr>
        <w:t>Учебно-методическая литература:</w:t>
      </w:r>
    </w:p>
    <w:p w:rsidR="00F91DFA" w:rsidRPr="00F91DFA" w:rsidRDefault="00F91DFA" w:rsidP="00F91DFA">
      <w:pPr>
        <w:widowControl/>
        <w:ind w:left="148"/>
        <w:jc w:val="center"/>
      </w:pPr>
    </w:p>
    <w:p w:rsidR="00F91DFA" w:rsidRPr="00F91DFA" w:rsidRDefault="00F91DFA" w:rsidP="00F91DFA">
      <w:pPr>
        <w:numPr>
          <w:ilvl w:val="0"/>
          <w:numId w:val="17"/>
        </w:numPr>
        <w:shd w:val="clear" w:color="auto" w:fill="FFFFFF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F91DFA">
        <w:rPr>
          <w:rFonts w:eastAsia="Times New Roman" w:cs="Times New Roman"/>
          <w:color w:val="000000"/>
          <w:szCs w:val="28"/>
          <w:lang w:val="ru-RU" w:eastAsia="ru-RU"/>
        </w:rPr>
        <w:t>А</w:t>
      </w:r>
      <w:r w:rsidRPr="00F91DFA">
        <w:rPr>
          <w:rFonts w:eastAsia="Times New Roman" w:cs="Times New Roman"/>
          <w:color w:val="000000"/>
          <w:szCs w:val="28"/>
          <w:lang w:eastAsia="ru-RU"/>
        </w:rPr>
        <w:t>даптированн</w:t>
      </w:r>
      <w:r w:rsidRPr="00F91DFA">
        <w:rPr>
          <w:rFonts w:eastAsia="Times New Roman" w:cs="Times New Roman"/>
          <w:color w:val="000000"/>
          <w:szCs w:val="28"/>
          <w:lang w:val="ru-RU" w:eastAsia="ru-RU"/>
        </w:rPr>
        <w:t>ая</w:t>
      </w:r>
      <w:r w:rsidRPr="00F91DFA">
        <w:rPr>
          <w:rFonts w:eastAsia="Times New Roman" w:cs="Times New Roman"/>
          <w:color w:val="000000"/>
          <w:szCs w:val="28"/>
          <w:lang w:eastAsia="ru-RU"/>
        </w:rPr>
        <w:t xml:space="preserve"> основн</w:t>
      </w:r>
      <w:r w:rsidRPr="00F91DFA">
        <w:rPr>
          <w:rFonts w:eastAsia="Times New Roman" w:cs="Times New Roman"/>
          <w:color w:val="000000"/>
          <w:szCs w:val="28"/>
          <w:lang w:val="ru-RU" w:eastAsia="ru-RU"/>
        </w:rPr>
        <w:t>ая</w:t>
      </w:r>
      <w:r w:rsidRPr="00F91DFA">
        <w:rPr>
          <w:rFonts w:eastAsia="Times New Roman" w:cs="Times New Roman"/>
          <w:color w:val="000000"/>
          <w:szCs w:val="28"/>
          <w:lang w:eastAsia="ru-RU"/>
        </w:rPr>
        <w:t xml:space="preserve"> общеобразовательн</w:t>
      </w:r>
      <w:r w:rsidRPr="00F91DFA">
        <w:rPr>
          <w:rFonts w:eastAsia="Times New Roman" w:cs="Times New Roman"/>
          <w:color w:val="000000"/>
          <w:szCs w:val="28"/>
          <w:lang w:val="ru-RU" w:eastAsia="ru-RU"/>
        </w:rPr>
        <w:t>ая</w:t>
      </w:r>
      <w:r w:rsidRPr="00F91DFA">
        <w:rPr>
          <w:rFonts w:eastAsia="Times New Roman" w:cs="Times New Roman"/>
          <w:color w:val="000000"/>
          <w:szCs w:val="28"/>
          <w:lang w:eastAsia="ru-RU"/>
        </w:rPr>
        <w:t xml:space="preserve"> программ</w:t>
      </w:r>
      <w:r w:rsidRPr="00F91DFA">
        <w:rPr>
          <w:rFonts w:eastAsia="Times New Roman" w:cs="Times New Roman"/>
          <w:color w:val="000000"/>
          <w:szCs w:val="28"/>
          <w:lang w:val="ru-RU" w:eastAsia="ru-RU"/>
        </w:rPr>
        <w:t>а</w:t>
      </w:r>
      <w:r w:rsidRPr="00F91DFA">
        <w:rPr>
          <w:rFonts w:eastAsia="Times New Roman" w:cs="Times New Roman"/>
          <w:color w:val="000000"/>
          <w:szCs w:val="28"/>
          <w:lang w:eastAsia="ru-RU"/>
        </w:rPr>
        <w:t xml:space="preserve"> образования обучающихся с умственной отсталостью (интеллектуальны</w:t>
      </w:r>
      <w:r w:rsidRPr="00F91DFA">
        <w:rPr>
          <w:rFonts w:eastAsia="Times New Roman" w:cs="Times New Roman"/>
          <w:color w:val="000000"/>
          <w:szCs w:val="28"/>
          <w:lang w:val="ru-RU" w:eastAsia="ru-RU"/>
        </w:rPr>
        <w:t>ми</w:t>
      </w:r>
      <w:r w:rsidRPr="00F91DFA">
        <w:rPr>
          <w:rFonts w:eastAsia="Times New Roman" w:cs="Times New Roman"/>
          <w:color w:val="000000"/>
          <w:szCs w:val="28"/>
          <w:lang w:eastAsia="ru-RU"/>
        </w:rPr>
        <w:t xml:space="preserve"> нарушениями) ГКОУ «Волжская школа №1» на 2019-2020 учебный год</w:t>
      </w:r>
      <w:r w:rsidRPr="00F91DFA">
        <w:rPr>
          <w:rFonts w:eastAsia="Times New Roman" w:cs="Times New Roman"/>
          <w:color w:val="000000"/>
          <w:szCs w:val="28"/>
          <w:lang w:val="ru-RU" w:eastAsia="ru-RU"/>
        </w:rPr>
        <w:t>.</w:t>
      </w:r>
    </w:p>
    <w:p w:rsidR="00F91DFA" w:rsidRPr="00F91DFA" w:rsidRDefault="00F91DFA" w:rsidP="00F91DFA">
      <w:pPr>
        <w:widowControl/>
        <w:numPr>
          <w:ilvl w:val="0"/>
          <w:numId w:val="17"/>
        </w:numPr>
        <w:shd w:val="clear" w:color="auto" w:fill="FFFFFF"/>
        <w:jc w:val="both"/>
      </w:pPr>
      <w:r w:rsidRPr="00F91DFA">
        <w:rPr>
          <w:rFonts w:eastAsia="Times New Roman" w:cs="Times New Roman"/>
          <w:color w:val="000000"/>
          <w:szCs w:val="28"/>
          <w:lang w:eastAsia="ru-RU"/>
        </w:rPr>
        <w:t xml:space="preserve">Ананьев </w:t>
      </w:r>
      <w:proofErr w:type="gramStart"/>
      <w:r w:rsidRPr="00F91DFA">
        <w:rPr>
          <w:rFonts w:eastAsia="Times New Roman" w:cs="Times New Roman"/>
          <w:color w:val="000000"/>
          <w:szCs w:val="28"/>
          <w:lang w:eastAsia="ru-RU"/>
        </w:rPr>
        <w:t>Б.Г.,</w:t>
      </w:r>
      <w:proofErr w:type="gramEnd"/>
      <w:r w:rsidRPr="00F91DFA">
        <w:rPr>
          <w:rFonts w:eastAsia="Times New Roman" w:cs="Times New Roman"/>
          <w:color w:val="000000"/>
          <w:szCs w:val="28"/>
          <w:lang w:eastAsia="ru-RU"/>
        </w:rPr>
        <w:t xml:space="preserve"> Рыбалко Е.Ф. Особенности восприятия пространства у детей. – Б.Г. Ананьев., М., 1984.</w:t>
      </w:r>
    </w:p>
    <w:p w:rsidR="00F91DFA" w:rsidRPr="00F91DFA" w:rsidRDefault="00F91DFA" w:rsidP="00F91DFA">
      <w:pPr>
        <w:widowControl/>
        <w:numPr>
          <w:ilvl w:val="0"/>
          <w:numId w:val="17"/>
        </w:numPr>
        <w:shd w:val="clear" w:color="auto" w:fill="FFFFFF"/>
        <w:jc w:val="both"/>
      </w:pPr>
      <w:r w:rsidRPr="00F91DFA">
        <w:rPr>
          <w:rFonts w:eastAsia="Times New Roman" w:cs="Times New Roman"/>
          <w:color w:val="000000"/>
          <w:szCs w:val="28"/>
          <w:lang w:eastAsia="ru-RU"/>
        </w:rPr>
        <w:t>Журнал «Обучение и воспитание детей с нарушениями развития». - Статья «Развитие психомоторики и сенсорных процессов у учащихся начальных классов...» авторы: Л. А. Метиева, Э. Я. Удалова Н. Новгород, 2005 г.</w:t>
      </w:r>
    </w:p>
    <w:p w:rsidR="00F91DFA" w:rsidRPr="00F91DFA" w:rsidRDefault="00F91DFA" w:rsidP="00F91DFA">
      <w:pPr>
        <w:widowControl/>
        <w:numPr>
          <w:ilvl w:val="0"/>
          <w:numId w:val="17"/>
        </w:numPr>
        <w:jc w:val="both"/>
      </w:pPr>
      <w:r w:rsidRPr="00F91DFA">
        <w:rPr>
          <w:rFonts w:cs="Times New Roman"/>
        </w:rPr>
        <w:t>Узорова О. В.Пальчиковая гимнастика./ О. В.Узорова, Е. А. Нефедова. – М.:АСТ:</w:t>
      </w:r>
    </w:p>
    <w:p w:rsidR="00F91DFA" w:rsidRPr="00F91DFA" w:rsidRDefault="00F91DFA" w:rsidP="00F91DFA">
      <w:pPr>
        <w:widowControl/>
        <w:numPr>
          <w:ilvl w:val="0"/>
          <w:numId w:val="17"/>
        </w:numPr>
        <w:jc w:val="both"/>
      </w:pPr>
      <w:r w:rsidRPr="00F91DFA">
        <w:rPr>
          <w:rFonts w:cs="Times New Roman"/>
        </w:rPr>
        <w:t>Астрель, 2007. – 127с.</w:t>
      </w:r>
    </w:p>
    <w:p w:rsidR="00F91DFA" w:rsidRPr="00F91DFA" w:rsidRDefault="00F91DFA" w:rsidP="00F91DFA">
      <w:pPr>
        <w:widowControl/>
        <w:numPr>
          <w:ilvl w:val="0"/>
          <w:numId w:val="17"/>
        </w:numPr>
        <w:jc w:val="both"/>
      </w:pPr>
      <w:r w:rsidRPr="00F91DFA">
        <w:rPr>
          <w:rFonts w:cs="Times New Roman"/>
        </w:rPr>
        <w:t xml:space="preserve">Мищенкова П.В. Логика, </w:t>
      </w:r>
      <w:proofErr w:type="gramStart"/>
      <w:r w:rsidRPr="00F91DFA">
        <w:rPr>
          <w:rFonts w:cs="Times New Roman"/>
        </w:rPr>
        <w:t>речь ,моторика</w:t>
      </w:r>
      <w:proofErr w:type="gramEnd"/>
      <w:r w:rsidRPr="00F91DFA">
        <w:rPr>
          <w:rFonts w:cs="Times New Roman"/>
        </w:rPr>
        <w:t>, творческие способности. Игровые обучающие занятия с детьми 8</w:t>
      </w:r>
      <w:r w:rsidRPr="00F91DFA">
        <w:rPr>
          <w:rFonts w:cs="Times New Roman"/>
          <w:lang w:val="ru-RU"/>
        </w:rPr>
        <w:t>-</w:t>
      </w:r>
      <w:r w:rsidRPr="00F91DFA">
        <w:rPr>
          <w:rFonts w:cs="Times New Roman"/>
        </w:rPr>
        <w:t>10 лет./ Л. В. Мищенкова; худож. А. А. Селиванов – Ярославль, Академия развития, 2009. – 160с.</w:t>
      </w:r>
    </w:p>
    <w:p w:rsidR="00F91DFA" w:rsidRPr="00F91DFA" w:rsidRDefault="00F91DFA" w:rsidP="00F91DFA">
      <w:pPr>
        <w:widowControl/>
        <w:numPr>
          <w:ilvl w:val="0"/>
          <w:numId w:val="17"/>
        </w:numPr>
        <w:jc w:val="both"/>
      </w:pPr>
      <w:r w:rsidRPr="00F91DFA">
        <w:rPr>
          <w:rFonts w:cs="Times New Roman"/>
        </w:rPr>
        <w:t xml:space="preserve">Холодова О. А. Юным умникам и умницам: Задания на развитие познавательных способностей /Методическое </w:t>
      </w:r>
      <w:proofErr w:type="gramStart"/>
      <w:r w:rsidRPr="00F91DFA">
        <w:rPr>
          <w:rFonts w:cs="Times New Roman"/>
        </w:rPr>
        <w:t>пособие .</w:t>
      </w:r>
      <w:proofErr w:type="gramEnd"/>
      <w:r w:rsidRPr="00F91DFA">
        <w:rPr>
          <w:rFonts w:cs="Times New Roman"/>
        </w:rPr>
        <w:t xml:space="preserve"> 4 класс (1-4) – 2-е изд. – М.: РОСТкнига, 2005. – 125с.</w:t>
      </w:r>
    </w:p>
    <w:p w:rsidR="00F91DFA" w:rsidRPr="00F91DFA" w:rsidRDefault="00F91DFA" w:rsidP="00F91DFA">
      <w:pPr>
        <w:widowControl/>
        <w:numPr>
          <w:ilvl w:val="0"/>
          <w:numId w:val="17"/>
        </w:numPr>
        <w:jc w:val="both"/>
      </w:pPr>
      <w:r w:rsidRPr="00F91DFA">
        <w:rPr>
          <w:rFonts w:cs="Times New Roman"/>
        </w:rPr>
        <w:t xml:space="preserve">Холодова О. А. Юным умникам и умницам: Задания на развитие познавательных способностей /Методическое </w:t>
      </w:r>
      <w:proofErr w:type="gramStart"/>
      <w:r w:rsidRPr="00F91DFA">
        <w:rPr>
          <w:rFonts w:cs="Times New Roman"/>
        </w:rPr>
        <w:t>пособие .</w:t>
      </w:r>
      <w:proofErr w:type="gramEnd"/>
      <w:r w:rsidRPr="00F91DFA">
        <w:rPr>
          <w:rFonts w:cs="Times New Roman"/>
        </w:rPr>
        <w:t xml:space="preserve"> 4 класс (1-4) – 2-е изд. – М.: РОСТкнига, 2006. – 224с.</w:t>
      </w:r>
    </w:p>
    <w:p w:rsidR="00F91DFA" w:rsidRPr="00F91DFA" w:rsidRDefault="00F91DFA" w:rsidP="00F91DFA">
      <w:pPr>
        <w:widowControl/>
        <w:numPr>
          <w:ilvl w:val="0"/>
          <w:numId w:val="14"/>
        </w:numPr>
        <w:jc w:val="both"/>
        <w:rPr>
          <w:lang w:val="ru-RU"/>
        </w:rPr>
      </w:pPr>
    </w:p>
    <w:p w:rsidR="00F91DFA" w:rsidRPr="00F91DFA" w:rsidRDefault="00F91DFA" w:rsidP="00F91DFA">
      <w:pPr>
        <w:pageBreakBefore/>
        <w:widowControl/>
        <w:jc w:val="center"/>
      </w:pPr>
      <w:r w:rsidRPr="00F91DFA">
        <w:rPr>
          <w:rFonts w:eastAsia="Times New Roman" w:cs="Times New Roman"/>
          <w:b/>
          <w:color w:val="04070C"/>
          <w:szCs w:val="28"/>
          <w:lang w:eastAsia="ru-RU"/>
        </w:rPr>
        <w:lastRenderedPageBreak/>
        <w:t>Календарно – тематическое планирование</w:t>
      </w:r>
    </w:p>
    <w:p w:rsidR="00F91DFA" w:rsidRPr="00F91DFA" w:rsidRDefault="00F91DFA" w:rsidP="00F91DFA">
      <w:pPr>
        <w:widowControl/>
        <w:jc w:val="center"/>
        <w:rPr>
          <w:rFonts w:eastAsia="Times New Roman" w:cs="Times New Roman"/>
          <w:b/>
          <w:color w:val="04070C"/>
          <w:szCs w:val="28"/>
          <w:lang w:eastAsia="ru-RU"/>
        </w:rPr>
      </w:pPr>
    </w:p>
    <w:tbl>
      <w:tblPr>
        <w:tblW w:w="10217" w:type="dxa"/>
        <w:tblInd w:w="-42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0"/>
        <w:gridCol w:w="65"/>
        <w:gridCol w:w="6006"/>
        <w:gridCol w:w="24"/>
        <w:gridCol w:w="992"/>
        <w:gridCol w:w="993"/>
        <w:gridCol w:w="1417"/>
      </w:tblGrid>
      <w:tr w:rsidR="00F91DFA" w:rsidRPr="00F91DFA" w:rsidTr="00EA2090">
        <w:trPr>
          <w:trHeight w:val="440"/>
        </w:trPr>
        <w:tc>
          <w:tcPr>
            <w:tcW w:w="785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b/>
                <w:bCs/>
                <w:lang w:val="ru-RU" w:eastAsia="ru-RU"/>
              </w:rPr>
              <w:t>№</w:t>
            </w:r>
          </w:p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b/>
                <w:bCs/>
                <w:lang w:val="ru-RU" w:eastAsia="ru-RU"/>
              </w:rPr>
              <w:t>п/п</w:t>
            </w:r>
          </w:p>
        </w:tc>
        <w:tc>
          <w:tcPr>
            <w:tcW w:w="6030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b/>
                <w:bCs/>
                <w:lang w:eastAsia="ru-RU"/>
              </w:rPr>
              <w:t>Тема</w:t>
            </w:r>
          </w:p>
        </w:tc>
        <w:tc>
          <w:tcPr>
            <w:tcW w:w="992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b/>
                <w:bCs/>
                <w:lang w:eastAsia="ru-RU"/>
              </w:rPr>
              <w:t>Кол-во часов</w:t>
            </w:r>
          </w:p>
        </w:tc>
        <w:tc>
          <w:tcPr>
            <w:tcW w:w="24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  <w:rPr>
                <w:rFonts w:eastAsia="Times New Roman" w:cs="Times New Roman"/>
                <w:b/>
                <w:bCs/>
                <w:lang w:val="ru-RU" w:eastAsia="ru-RU"/>
              </w:rPr>
            </w:pPr>
            <w:r w:rsidRPr="00F91DFA">
              <w:rPr>
                <w:rFonts w:eastAsia="Times New Roman" w:cs="Times New Roman"/>
                <w:b/>
                <w:bCs/>
                <w:lang w:val="ru-RU" w:eastAsia="ru-RU"/>
              </w:rPr>
              <w:t>Дата</w:t>
            </w:r>
          </w:p>
        </w:tc>
      </w:tr>
      <w:tr w:rsidR="00F91DFA" w:rsidRPr="00F91DFA" w:rsidTr="00EA2090">
        <w:trPr>
          <w:trHeight w:val="572"/>
        </w:trPr>
        <w:tc>
          <w:tcPr>
            <w:tcW w:w="785" w:type="dxa"/>
            <w:gridSpan w:val="2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numPr>
                <w:ilvl w:val="0"/>
                <w:numId w:val="19"/>
              </w:numPr>
              <w:jc w:val="center"/>
            </w:pPr>
          </w:p>
        </w:tc>
        <w:tc>
          <w:tcPr>
            <w:tcW w:w="6030" w:type="dxa"/>
            <w:gridSpan w:val="2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/>
        </w:tc>
        <w:tc>
          <w:tcPr>
            <w:tcW w:w="992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/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b/>
                <w:bCs/>
                <w:lang w:val="ru-RU" w:eastAsia="ru-RU"/>
              </w:rPr>
              <w:t>По плану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91DFA" w:rsidRPr="00F91DFA" w:rsidRDefault="00F91DFA" w:rsidP="00F91DFA">
            <w:pPr>
              <w:widowControl/>
              <w:jc w:val="center"/>
              <w:rPr>
                <w:rFonts w:eastAsia="Times New Roman" w:cs="Times New Roman"/>
                <w:b/>
                <w:bCs/>
                <w:lang w:val="ru-RU" w:eastAsia="ru-RU"/>
              </w:rPr>
            </w:pPr>
            <w:r w:rsidRPr="00F91DFA">
              <w:rPr>
                <w:rFonts w:eastAsia="Times New Roman" w:cs="Times New Roman"/>
                <w:b/>
                <w:bCs/>
                <w:lang w:val="ru-RU" w:eastAsia="ru-RU"/>
              </w:rPr>
              <w:t>По факту</w:t>
            </w:r>
          </w:p>
        </w:tc>
      </w:tr>
      <w:tr w:rsidR="00F91DFA" w:rsidRPr="00F91DFA" w:rsidTr="00EA2090">
        <w:trPr>
          <w:trHeight w:val="818"/>
        </w:trPr>
        <w:tc>
          <w:tcPr>
            <w:tcW w:w="7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numPr>
                <w:ilvl w:val="0"/>
                <w:numId w:val="19"/>
              </w:numPr>
              <w:rPr>
                <w:rFonts w:eastAsia="Calibri" w:cs="Times New Roman"/>
                <w:lang w:eastAsia="ru-RU"/>
              </w:rPr>
            </w:pPr>
          </w:p>
        </w:tc>
        <w:tc>
          <w:tcPr>
            <w:tcW w:w="60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</w:pPr>
            <w:r w:rsidRPr="00F91DFA">
              <w:rPr>
                <w:rFonts w:eastAsia="Calibri" w:cs="Times New Roman"/>
                <w:lang w:eastAsia="ru-RU"/>
              </w:rPr>
              <w:t>Исследование психомоторики и сенсорных процессов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val="ru-RU" w:eastAsia="ru-RU"/>
              </w:rPr>
              <w:t>04.09</w:t>
            </w:r>
          </w:p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val="ru-RU" w:eastAsia="ru-RU"/>
              </w:rPr>
              <w:t>05.09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91DFA" w:rsidRPr="00F91DFA" w:rsidRDefault="00F91DFA" w:rsidP="00F91DFA">
            <w:pPr>
              <w:widowControl/>
              <w:jc w:val="center"/>
              <w:rPr>
                <w:rFonts w:eastAsia="Times New Roman" w:cs="Times New Roman"/>
                <w:lang w:val="ru-RU" w:eastAsia="ru-RU"/>
              </w:rPr>
            </w:pPr>
          </w:p>
        </w:tc>
      </w:tr>
      <w:tr w:rsidR="00F91DFA" w:rsidRPr="00F91DFA" w:rsidTr="00EA2090">
        <w:trPr>
          <w:trHeight w:val="547"/>
        </w:trPr>
        <w:tc>
          <w:tcPr>
            <w:tcW w:w="681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ind w:left="720"/>
              <w:jc w:val="center"/>
            </w:pPr>
            <w:r w:rsidRPr="00F91DFA">
              <w:rPr>
                <w:rFonts w:eastAsia="Times New Roman" w:cs="Times New Roman"/>
                <w:b/>
                <w:bCs/>
                <w:lang w:eastAsia="ru-RU"/>
              </w:rPr>
              <w:t>Развитие моторики, графомоторных навыков</w:t>
            </w:r>
          </w:p>
        </w:tc>
        <w:tc>
          <w:tcPr>
            <w:tcW w:w="340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F91DFA">
              <w:rPr>
                <w:rFonts w:eastAsia="Times New Roman" w:cs="Times New Roman"/>
                <w:b/>
                <w:bCs/>
                <w:lang w:eastAsia="ru-RU"/>
              </w:rPr>
              <w:t>8</w:t>
            </w:r>
            <w:r w:rsidRPr="00F91DFA">
              <w:rPr>
                <w:rFonts w:eastAsia="Times New Roman" w:cs="Times New Roman"/>
                <w:b/>
                <w:bCs/>
                <w:lang w:val="ru-RU" w:eastAsia="ru-RU"/>
              </w:rPr>
              <w:t xml:space="preserve"> часов</w:t>
            </w:r>
          </w:p>
        </w:tc>
      </w:tr>
      <w:tr w:rsidR="00F91DFA" w:rsidRPr="00F91DFA" w:rsidTr="00EA2090"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numPr>
                <w:ilvl w:val="0"/>
                <w:numId w:val="19"/>
              </w:num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9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</w:pPr>
            <w:r w:rsidRPr="00F91DFA">
              <w:rPr>
                <w:rFonts w:eastAsia="Times New Roman" w:cs="Times New Roman"/>
                <w:lang w:eastAsia="ru-RU"/>
              </w:rPr>
              <w:t>Развитие согласованности движений на разные группы мышц (по инструкции педагога)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val="ru-RU" w:eastAsia="ru-RU"/>
              </w:rPr>
              <w:t>11.09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91DFA" w:rsidRPr="00F91DFA" w:rsidRDefault="00F91DFA" w:rsidP="00F91DFA">
            <w:pPr>
              <w:widowControl/>
              <w:jc w:val="center"/>
              <w:rPr>
                <w:rFonts w:eastAsia="Times New Roman" w:cs="Times New Roman"/>
                <w:lang w:val="ru-RU" w:eastAsia="ru-RU"/>
              </w:rPr>
            </w:pPr>
          </w:p>
        </w:tc>
      </w:tr>
      <w:tr w:rsidR="00F91DFA" w:rsidRPr="00F91DFA" w:rsidTr="00EA2090"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numPr>
                <w:ilvl w:val="0"/>
                <w:numId w:val="19"/>
              </w:num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9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</w:pPr>
            <w:r w:rsidRPr="00F91DFA">
              <w:rPr>
                <w:rFonts w:eastAsia="Times New Roman" w:cs="Times New Roman"/>
                <w:lang w:eastAsia="ru-RU"/>
              </w:rPr>
              <w:t>Соотношение движений с поданным звуковым сигналом (один хлопок - бег вперед, два хлопка - бег назад и т. д.)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val="ru-RU" w:eastAsia="ru-RU"/>
              </w:rPr>
              <w:t>12.09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91DFA" w:rsidRPr="00F91DFA" w:rsidRDefault="00F91DFA" w:rsidP="00F91DFA">
            <w:pPr>
              <w:widowControl/>
              <w:jc w:val="center"/>
              <w:rPr>
                <w:rFonts w:eastAsia="Times New Roman" w:cs="Times New Roman"/>
                <w:lang w:val="ru-RU" w:eastAsia="ru-RU"/>
              </w:rPr>
            </w:pPr>
          </w:p>
        </w:tc>
      </w:tr>
      <w:tr w:rsidR="00F91DFA" w:rsidRPr="00F91DFA" w:rsidTr="00EA2090"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numPr>
                <w:ilvl w:val="0"/>
                <w:numId w:val="19"/>
              </w:num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9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</w:pPr>
            <w:r w:rsidRPr="00F91DFA">
              <w:rPr>
                <w:rFonts w:eastAsia="Times New Roman" w:cs="Times New Roman"/>
                <w:lang w:eastAsia="ru-RU"/>
              </w:rPr>
              <w:t>Выполнение целенаправленных действий по трехзвенной инструкции педагога (поворот направо - два шага вперед -один шаг назад), словесный отчет о выполнении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val="ru-RU" w:eastAsia="ru-RU"/>
              </w:rPr>
              <w:t>18.09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91DFA" w:rsidRPr="00F91DFA" w:rsidRDefault="00F91DFA" w:rsidP="00F91DFA">
            <w:pPr>
              <w:widowControl/>
              <w:jc w:val="center"/>
              <w:rPr>
                <w:rFonts w:eastAsia="Times New Roman" w:cs="Times New Roman"/>
                <w:lang w:val="ru-RU" w:eastAsia="ru-RU"/>
              </w:rPr>
            </w:pPr>
          </w:p>
        </w:tc>
      </w:tr>
      <w:tr w:rsidR="00F91DFA" w:rsidRPr="00F91DFA" w:rsidTr="00EA2090"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numPr>
                <w:ilvl w:val="0"/>
                <w:numId w:val="19"/>
              </w:num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9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</w:pPr>
            <w:r w:rsidRPr="00F91DFA">
              <w:rPr>
                <w:rFonts w:eastAsia="Times New Roman" w:cs="Times New Roman"/>
                <w:lang w:eastAsia="ru-RU"/>
              </w:rPr>
              <w:t>Совершенствование точности мелких движений рук (мелкая мозаика, «Лего», соединение колец в цепочку)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val="ru-RU" w:eastAsia="ru-RU"/>
              </w:rPr>
              <w:t>19.09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91DFA" w:rsidRPr="00F91DFA" w:rsidRDefault="00F91DFA" w:rsidP="00F91DFA">
            <w:pPr>
              <w:widowControl/>
              <w:jc w:val="center"/>
              <w:rPr>
                <w:rFonts w:eastAsia="Times New Roman" w:cs="Times New Roman"/>
                <w:lang w:val="ru-RU" w:eastAsia="ru-RU"/>
              </w:rPr>
            </w:pPr>
          </w:p>
        </w:tc>
      </w:tr>
      <w:tr w:rsidR="00F91DFA" w:rsidRPr="00F91DFA" w:rsidTr="00EA2090">
        <w:trPr>
          <w:trHeight w:val="449"/>
        </w:trPr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numPr>
                <w:ilvl w:val="0"/>
                <w:numId w:val="19"/>
              </w:num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9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</w:pPr>
            <w:r w:rsidRPr="00F91DFA">
              <w:rPr>
                <w:rFonts w:eastAsia="Times New Roman" w:cs="Times New Roman"/>
                <w:lang w:eastAsia="ru-RU"/>
              </w:rPr>
              <w:t>Графический диктант с усложненными заданиями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val="ru-RU" w:eastAsia="ru-RU"/>
              </w:rPr>
              <w:t>25.09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91DFA" w:rsidRPr="00F91DFA" w:rsidRDefault="00F91DFA" w:rsidP="00F91DFA">
            <w:pPr>
              <w:widowControl/>
              <w:jc w:val="center"/>
              <w:rPr>
                <w:rFonts w:eastAsia="Times New Roman" w:cs="Times New Roman"/>
                <w:lang w:val="ru-RU" w:eastAsia="ru-RU"/>
              </w:rPr>
            </w:pPr>
          </w:p>
        </w:tc>
      </w:tr>
      <w:tr w:rsidR="00F91DFA" w:rsidRPr="00F91DFA" w:rsidTr="00EA2090"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numPr>
                <w:ilvl w:val="0"/>
                <w:numId w:val="19"/>
              </w:num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9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</w:pPr>
            <w:r w:rsidRPr="00F91DFA">
              <w:rPr>
                <w:rFonts w:eastAsia="Times New Roman" w:cs="Times New Roman"/>
                <w:lang w:eastAsia="ru-RU"/>
              </w:rPr>
              <w:t>Вычерчивание геометрических фигур (окружность, квадрат, треугольник)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val="ru-RU" w:eastAsia="ru-RU"/>
              </w:rPr>
              <w:t>26.09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91DFA" w:rsidRPr="00F91DFA" w:rsidRDefault="00F91DFA" w:rsidP="00F91DFA">
            <w:pPr>
              <w:widowControl/>
              <w:jc w:val="center"/>
              <w:rPr>
                <w:rFonts w:eastAsia="Times New Roman" w:cs="Times New Roman"/>
                <w:lang w:val="ru-RU" w:eastAsia="ru-RU"/>
              </w:rPr>
            </w:pPr>
          </w:p>
        </w:tc>
      </w:tr>
      <w:tr w:rsidR="00F91DFA" w:rsidRPr="00F91DFA" w:rsidTr="00EA2090">
        <w:trPr>
          <w:trHeight w:val="421"/>
        </w:trPr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numPr>
                <w:ilvl w:val="0"/>
                <w:numId w:val="19"/>
              </w:num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9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</w:pPr>
            <w:r w:rsidRPr="00F91DFA">
              <w:rPr>
                <w:rFonts w:eastAsia="Times New Roman" w:cs="Times New Roman"/>
                <w:lang w:eastAsia="ru-RU"/>
              </w:rPr>
              <w:t>Дорисовывание симметричной половины изображения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val="ru-RU" w:eastAsia="ru-RU"/>
              </w:rPr>
              <w:t>02.10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91DFA" w:rsidRPr="00F91DFA" w:rsidRDefault="00F91DFA" w:rsidP="00F91DFA">
            <w:pPr>
              <w:widowControl/>
              <w:jc w:val="center"/>
              <w:rPr>
                <w:rFonts w:eastAsia="Times New Roman" w:cs="Times New Roman"/>
                <w:lang w:val="ru-RU" w:eastAsia="ru-RU"/>
              </w:rPr>
            </w:pPr>
          </w:p>
        </w:tc>
      </w:tr>
      <w:tr w:rsidR="00F91DFA" w:rsidRPr="00F91DFA" w:rsidTr="00EA2090"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numPr>
                <w:ilvl w:val="0"/>
                <w:numId w:val="19"/>
              </w:num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9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</w:pPr>
            <w:r w:rsidRPr="00F91DFA">
              <w:rPr>
                <w:rFonts w:eastAsia="Times New Roman" w:cs="Times New Roman"/>
                <w:lang w:eastAsia="ru-RU"/>
              </w:rPr>
              <w:t>Вырезание ножницами на глаз изображений предметов (елочка, снежинка, яблоко)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val="ru-RU" w:eastAsia="ru-RU"/>
              </w:rPr>
              <w:t>03.10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91DFA" w:rsidRPr="00F91DFA" w:rsidRDefault="00F91DFA" w:rsidP="00F91DFA">
            <w:pPr>
              <w:widowControl/>
              <w:jc w:val="center"/>
              <w:rPr>
                <w:rFonts w:eastAsia="Times New Roman" w:cs="Times New Roman"/>
                <w:lang w:val="ru-RU" w:eastAsia="ru-RU"/>
              </w:rPr>
            </w:pPr>
          </w:p>
        </w:tc>
      </w:tr>
      <w:tr w:rsidR="00F91DFA" w:rsidRPr="00F91DFA" w:rsidTr="00EA2090">
        <w:trPr>
          <w:trHeight w:val="494"/>
        </w:trPr>
        <w:tc>
          <w:tcPr>
            <w:tcW w:w="681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ind w:left="720"/>
              <w:jc w:val="center"/>
            </w:pPr>
            <w:r w:rsidRPr="00F91DFA">
              <w:rPr>
                <w:rFonts w:eastAsia="Times New Roman" w:cs="Times New Roman"/>
                <w:b/>
                <w:bCs/>
                <w:lang w:eastAsia="ru-RU"/>
              </w:rPr>
              <w:t>Тактильно-двигательное восприятие</w:t>
            </w:r>
          </w:p>
        </w:tc>
        <w:tc>
          <w:tcPr>
            <w:tcW w:w="340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F91DFA">
              <w:rPr>
                <w:rFonts w:eastAsia="Times New Roman" w:cs="Times New Roman"/>
                <w:b/>
                <w:bCs/>
                <w:lang w:eastAsia="ru-RU"/>
              </w:rPr>
              <w:t>6</w:t>
            </w:r>
            <w:r w:rsidRPr="00F91DFA">
              <w:rPr>
                <w:rFonts w:eastAsia="Times New Roman" w:cs="Times New Roman"/>
                <w:b/>
                <w:bCs/>
                <w:lang w:val="ru-RU" w:eastAsia="ru-RU"/>
              </w:rPr>
              <w:t xml:space="preserve"> часов</w:t>
            </w:r>
          </w:p>
        </w:tc>
      </w:tr>
      <w:tr w:rsidR="00F91DFA" w:rsidRPr="00F91DFA" w:rsidTr="00EA2090"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numPr>
                <w:ilvl w:val="0"/>
                <w:numId w:val="19"/>
              </w:num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9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</w:pPr>
            <w:r w:rsidRPr="00F91DFA">
              <w:rPr>
                <w:rFonts w:eastAsia="Times New Roman" w:cs="Times New Roman"/>
                <w:lang w:eastAsia="ru-RU"/>
              </w:rPr>
              <w:t>Тонкая дифференцировка предметов на ощупь по разным качествам и свойствам (выпуклый, вогнутый, колючий, деревянный, горячий)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val="ru-RU" w:eastAsia="ru-RU"/>
              </w:rPr>
              <w:t>09.10</w:t>
            </w:r>
          </w:p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val="ru-RU" w:eastAsia="ru-RU"/>
              </w:rPr>
              <w:t>10.10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91DFA" w:rsidRPr="00F91DFA" w:rsidRDefault="00F91DFA" w:rsidP="00F91DFA">
            <w:pPr>
              <w:widowControl/>
              <w:jc w:val="center"/>
              <w:rPr>
                <w:rFonts w:eastAsia="Times New Roman" w:cs="Times New Roman"/>
                <w:lang w:val="ru-RU" w:eastAsia="ru-RU"/>
              </w:rPr>
            </w:pPr>
          </w:p>
        </w:tc>
      </w:tr>
      <w:tr w:rsidR="00F91DFA" w:rsidRPr="00F91DFA" w:rsidTr="00EA2090">
        <w:trPr>
          <w:trHeight w:val="853"/>
        </w:trPr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numPr>
                <w:ilvl w:val="0"/>
                <w:numId w:val="19"/>
              </w:num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</w:pPr>
            <w:r w:rsidRPr="00F91DFA">
              <w:rPr>
                <w:rFonts w:eastAsia="Times New Roman" w:cs="Times New Roman"/>
                <w:lang w:eastAsia="ru-RU"/>
              </w:rPr>
              <w:t>Закрепление тактильных ощущений при работе с пластилином и глиной</w:t>
            </w:r>
          </w:p>
        </w:tc>
        <w:tc>
          <w:tcPr>
            <w:tcW w:w="10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val="ru-RU" w:eastAsia="ru-RU"/>
              </w:rPr>
              <w:t>16.10</w:t>
            </w:r>
          </w:p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val="ru-RU" w:eastAsia="ru-RU"/>
              </w:rPr>
              <w:t>17.10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91DFA" w:rsidRPr="00F91DFA" w:rsidRDefault="00F91DFA" w:rsidP="00F91DFA">
            <w:pPr>
              <w:widowControl/>
              <w:jc w:val="center"/>
              <w:rPr>
                <w:rFonts w:eastAsia="Times New Roman" w:cs="Times New Roman"/>
                <w:lang w:val="ru-RU" w:eastAsia="ru-RU"/>
              </w:rPr>
            </w:pPr>
          </w:p>
        </w:tc>
      </w:tr>
      <w:tr w:rsidR="00F91DFA" w:rsidRPr="00F91DFA" w:rsidTr="00EA2090">
        <w:trPr>
          <w:trHeight w:val="482"/>
        </w:trPr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numPr>
                <w:ilvl w:val="0"/>
                <w:numId w:val="19"/>
              </w:num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</w:pPr>
            <w:r w:rsidRPr="00F91DFA">
              <w:rPr>
                <w:rFonts w:eastAsia="Times New Roman" w:cs="Times New Roman"/>
                <w:lang w:eastAsia="ru-RU"/>
              </w:rPr>
              <w:t>Игра «Волшебный мешочек» (с мелкими предметами)</w:t>
            </w:r>
          </w:p>
        </w:tc>
        <w:tc>
          <w:tcPr>
            <w:tcW w:w="10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val="ru-RU" w:eastAsia="ru-RU"/>
              </w:rPr>
              <w:t>23.10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91DFA" w:rsidRPr="00F91DFA" w:rsidRDefault="00F91DFA" w:rsidP="00F91DFA">
            <w:pPr>
              <w:widowControl/>
              <w:jc w:val="center"/>
              <w:rPr>
                <w:rFonts w:eastAsia="Times New Roman" w:cs="Times New Roman"/>
                <w:lang w:val="ru-RU" w:eastAsia="ru-RU"/>
              </w:rPr>
            </w:pPr>
          </w:p>
        </w:tc>
      </w:tr>
      <w:tr w:rsidR="00F91DFA" w:rsidRPr="00F91DFA" w:rsidTr="00EA2090">
        <w:trPr>
          <w:trHeight w:val="562"/>
        </w:trPr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numPr>
                <w:ilvl w:val="0"/>
                <w:numId w:val="19"/>
              </w:num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</w:pPr>
            <w:r w:rsidRPr="00F91DFA">
              <w:rPr>
                <w:rFonts w:eastAsia="Times New Roman" w:cs="Times New Roman"/>
                <w:lang w:eastAsia="ru-RU"/>
              </w:rPr>
              <w:t>Игры с мелкой мозаикой</w:t>
            </w:r>
          </w:p>
        </w:tc>
        <w:tc>
          <w:tcPr>
            <w:tcW w:w="10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val="ru-RU" w:eastAsia="ru-RU"/>
              </w:rPr>
              <w:t>24.10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91DFA" w:rsidRPr="00F91DFA" w:rsidRDefault="00F91DFA" w:rsidP="00F91DFA">
            <w:pPr>
              <w:widowControl/>
              <w:jc w:val="center"/>
              <w:rPr>
                <w:rFonts w:eastAsia="Times New Roman" w:cs="Times New Roman"/>
                <w:lang w:val="ru-RU" w:eastAsia="ru-RU"/>
              </w:rPr>
            </w:pPr>
          </w:p>
        </w:tc>
      </w:tr>
      <w:tr w:rsidR="00F91DFA" w:rsidRPr="00F91DFA" w:rsidTr="00EA2090">
        <w:trPr>
          <w:trHeight w:val="565"/>
        </w:trPr>
        <w:tc>
          <w:tcPr>
            <w:tcW w:w="679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ind w:left="720"/>
              <w:jc w:val="center"/>
            </w:pPr>
            <w:r w:rsidRPr="00F91DFA">
              <w:rPr>
                <w:rFonts w:eastAsia="Times New Roman" w:cs="Times New Roman"/>
                <w:b/>
                <w:bCs/>
                <w:lang w:eastAsia="ru-RU"/>
              </w:rPr>
              <w:t>Кинестетическое и кинетическое развитие</w:t>
            </w:r>
          </w:p>
        </w:tc>
        <w:tc>
          <w:tcPr>
            <w:tcW w:w="342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F91DFA">
              <w:rPr>
                <w:rFonts w:eastAsia="Times New Roman" w:cs="Times New Roman"/>
                <w:b/>
                <w:bCs/>
                <w:lang w:eastAsia="ru-RU"/>
              </w:rPr>
              <w:t>3</w:t>
            </w:r>
            <w:r w:rsidRPr="00F91DFA">
              <w:rPr>
                <w:rFonts w:eastAsia="Times New Roman" w:cs="Times New Roman"/>
                <w:b/>
                <w:bCs/>
                <w:lang w:val="ru-RU" w:eastAsia="ru-RU"/>
              </w:rPr>
              <w:t xml:space="preserve"> часа</w:t>
            </w:r>
          </w:p>
        </w:tc>
      </w:tr>
      <w:tr w:rsidR="00F91DFA" w:rsidRPr="00F91DFA" w:rsidTr="00EA2090"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numPr>
                <w:ilvl w:val="0"/>
                <w:numId w:val="19"/>
              </w:num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</w:pPr>
            <w:r w:rsidRPr="00F91DFA">
              <w:rPr>
                <w:rFonts w:eastAsia="Times New Roman" w:cs="Times New Roman"/>
                <w:lang w:eastAsia="ru-RU"/>
              </w:rPr>
              <w:t>Сочетание движений и поз различных частей тела (по инструкции педагога), вербализация поз и действий</w:t>
            </w:r>
          </w:p>
        </w:tc>
        <w:tc>
          <w:tcPr>
            <w:tcW w:w="10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val="ru-RU" w:eastAsia="ru-RU"/>
              </w:rPr>
              <w:t>30.10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91DFA" w:rsidRPr="00F91DFA" w:rsidRDefault="00F91DFA" w:rsidP="00F91DFA">
            <w:pPr>
              <w:widowControl/>
              <w:jc w:val="center"/>
              <w:rPr>
                <w:rFonts w:eastAsia="Times New Roman" w:cs="Times New Roman"/>
                <w:lang w:val="ru-RU" w:eastAsia="ru-RU"/>
              </w:rPr>
            </w:pPr>
          </w:p>
        </w:tc>
      </w:tr>
      <w:tr w:rsidR="00F91DFA" w:rsidRPr="00F91DFA" w:rsidTr="00EA2090"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numPr>
                <w:ilvl w:val="0"/>
                <w:numId w:val="19"/>
              </w:num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</w:pPr>
            <w:r w:rsidRPr="00F91DFA">
              <w:rPr>
                <w:rFonts w:eastAsia="Times New Roman" w:cs="Times New Roman"/>
                <w:lang w:eastAsia="ru-RU"/>
              </w:rPr>
              <w:t>Упражнения на расслабление и снятие мышечных зажимов</w:t>
            </w:r>
          </w:p>
        </w:tc>
        <w:tc>
          <w:tcPr>
            <w:tcW w:w="10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val="ru-RU" w:eastAsia="ru-RU"/>
              </w:rPr>
              <w:t>31.10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91DFA" w:rsidRPr="00F91DFA" w:rsidRDefault="00F91DFA" w:rsidP="00F91DFA">
            <w:pPr>
              <w:widowControl/>
              <w:jc w:val="center"/>
              <w:rPr>
                <w:rFonts w:eastAsia="Times New Roman" w:cs="Times New Roman"/>
                <w:lang w:val="ru-RU" w:eastAsia="ru-RU"/>
              </w:rPr>
            </w:pPr>
          </w:p>
        </w:tc>
      </w:tr>
      <w:tr w:rsidR="00F91DFA" w:rsidRPr="00F91DFA" w:rsidTr="00EA2090"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numPr>
                <w:ilvl w:val="0"/>
                <w:numId w:val="19"/>
              </w:num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</w:pPr>
            <w:r w:rsidRPr="00F91DFA">
              <w:rPr>
                <w:rFonts w:eastAsia="Times New Roman" w:cs="Times New Roman"/>
                <w:lang w:eastAsia="ru-RU"/>
              </w:rPr>
              <w:t>Воображаемые действия (вдеть нитку в иголку, подбросить мяч, наколоть дров, прополоскать белье)</w:t>
            </w:r>
          </w:p>
        </w:tc>
        <w:tc>
          <w:tcPr>
            <w:tcW w:w="10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val="ru-RU" w:eastAsia="ru-RU"/>
              </w:rPr>
              <w:t>13.11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91DFA" w:rsidRPr="00F91DFA" w:rsidRDefault="00F91DFA" w:rsidP="00F91DFA">
            <w:pPr>
              <w:widowControl/>
              <w:jc w:val="center"/>
              <w:rPr>
                <w:rFonts w:eastAsia="Times New Roman" w:cs="Times New Roman"/>
                <w:lang w:val="ru-RU" w:eastAsia="ru-RU"/>
              </w:rPr>
            </w:pPr>
          </w:p>
        </w:tc>
      </w:tr>
      <w:tr w:rsidR="00F91DFA" w:rsidRPr="00F91DFA" w:rsidTr="00EA2090">
        <w:tc>
          <w:tcPr>
            <w:tcW w:w="679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ind w:left="720"/>
              <w:jc w:val="center"/>
            </w:pPr>
            <w:r w:rsidRPr="00F91DFA">
              <w:rPr>
                <w:rFonts w:eastAsia="Times New Roman" w:cs="Times New Roman"/>
                <w:b/>
                <w:bCs/>
                <w:lang w:eastAsia="ru-RU"/>
              </w:rPr>
              <w:t>Восприятие формы, величины, цвета, конструирование предметов</w:t>
            </w:r>
          </w:p>
        </w:tc>
        <w:tc>
          <w:tcPr>
            <w:tcW w:w="342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F91DFA">
              <w:rPr>
                <w:rFonts w:eastAsia="Times New Roman" w:cs="Times New Roman"/>
                <w:b/>
                <w:bCs/>
                <w:lang w:eastAsia="ru-RU"/>
              </w:rPr>
              <w:t>13</w:t>
            </w:r>
            <w:r w:rsidRPr="00F91DFA">
              <w:rPr>
                <w:rFonts w:eastAsia="Times New Roman" w:cs="Times New Roman"/>
                <w:b/>
                <w:bCs/>
                <w:lang w:val="ru-RU" w:eastAsia="ru-RU"/>
              </w:rPr>
              <w:t xml:space="preserve"> часов</w:t>
            </w:r>
          </w:p>
        </w:tc>
      </w:tr>
      <w:tr w:rsidR="00F91DFA" w:rsidRPr="00F91DFA" w:rsidTr="00EA2090">
        <w:trPr>
          <w:trHeight w:val="706"/>
        </w:trPr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numPr>
                <w:ilvl w:val="0"/>
                <w:numId w:val="19"/>
              </w:num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</w:pPr>
            <w:r w:rsidRPr="00F91DFA">
              <w:rPr>
                <w:rFonts w:eastAsia="Times New Roman" w:cs="Times New Roman"/>
                <w:lang w:eastAsia="ru-RU"/>
              </w:rPr>
              <w:t>Группировка предметов по двум самостоятельно выделенным признакам, обозначение словом</w:t>
            </w:r>
          </w:p>
        </w:tc>
        <w:tc>
          <w:tcPr>
            <w:tcW w:w="10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val="ru-RU" w:eastAsia="ru-RU"/>
              </w:rPr>
              <w:t>14.11</w:t>
            </w:r>
          </w:p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val="ru-RU" w:eastAsia="ru-RU"/>
              </w:rPr>
              <w:t>20.11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91DFA" w:rsidRPr="00F91DFA" w:rsidRDefault="00F91DFA" w:rsidP="00F91DFA">
            <w:pPr>
              <w:widowControl/>
              <w:jc w:val="center"/>
              <w:rPr>
                <w:rFonts w:eastAsia="Times New Roman" w:cs="Times New Roman"/>
                <w:lang w:val="ru-RU" w:eastAsia="ru-RU"/>
              </w:rPr>
            </w:pPr>
          </w:p>
        </w:tc>
      </w:tr>
      <w:tr w:rsidR="00F91DFA" w:rsidRPr="00F91DFA" w:rsidTr="00EA2090">
        <w:trPr>
          <w:trHeight w:val="859"/>
        </w:trPr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numPr>
                <w:ilvl w:val="0"/>
                <w:numId w:val="19"/>
              </w:num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</w:pPr>
            <w:r w:rsidRPr="00F91DFA">
              <w:rPr>
                <w:rFonts w:eastAsia="Times New Roman" w:cs="Times New Roman"/>
                <w:lang w:eastAsia="ru-RU"/>
              </w:rPr>
              <w:t>Сравнение и группировка предметов по форме, величине и цвету</w:t>
            </w:r>
          </w:p>
        </w:tc>
        <w:tc>
          <w:tcPr>
            <w:tcW w:w="10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val="ru-RU" w:eastAsia="ru-RU"/>
              </w:rPr>
              <w:t>21.11</w:t>
            </w:r>
          </w:p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val="ru-RU" w:eastAsia="ru-RU"/>
              </w:rPr>
              <w:t>27.11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91DFA" w:rsidRPr="00F91DFA" w:rsidRDefault="00F91DFA" w:rsidP="00F91DFA">
            <w:pPr>
              <w:widowControl/>
              <w:jc w:val="center"/>
              <w:rPr>
                <w:rFonts w:eastAsia="Times New Roman" w:cs="Times New Roman"/>
                <w:lang w:val="ru-RU" w:eastAsia="ru-RU"/>
              </w:rPr>
            </w:pPr>
          </w:p>
        </w:tc>
      </w:tr>
      <w:tr w:rsidR="00F91DFA" w:rsidRPr="00F91DFA" w:rsidTr="00EA2090"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numPr>
                <w:ilvl w:val="0"/>
                <w:numId w:val="19"/>
              </w:num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</w:pPr>
            <w:r w:rsidRPr="00F91DFA">
              <w:rPr>
                <w:rFonts w:eastAsia="Times New Roman" w:cs="Times New Roman"/>
                <w:lang w:eastAsia="ru-RU"/>
              </w:rPr>
              <w:t>Составление сериационных рядов по самостоятельно выделенным признакам из 4-5 предметов</w:t>
            </w:r>
          </w:p>
        </w:tc>
        <w:tc>
          <w:tcPr>
            <w:tcW w:w="10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val="ru-RU" w:eastAsia="ru-RU"/>
              </w:rPr>
              <w:t>28.11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91DFA" w:rsidRPr="00F91DFA" w:rsidRDefault="00F91DFA" w:rsidP="00F91DFA">
            <w:pPr>
              <w:widowControl/>
              <w:jc w:val="center"/>
              <w:rPr>
                <w:rFonts w:eastAsia="Times New Roman" w:cs="Times New Roman"/>
                <w:lang w:val="ru-RU" w:eastAsia="ru-RU"/>
              </w:rPr>
            </w:pPr>
          </w:p>
        </w:tc>
      </w:tr>
      <w:tr w:rsidR="00F91DFA" w:rsidRPr="00F91DFA" w:rsidTr="00EA2090"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numPr>
                <w:ilvl w:val="0"/>
                <w:numId w:val="19"/>
              </w:num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</w:pPr>
            <w:r w:rsidRPr="00F91DFA">
              <w:rPr>
                <w:rFonts w:eastAsia="Times New Roman" w:cs="Times New Roman"/>
                <w:lang w:eastAsia="ru-RU"/>
              </w:rPr>
              <w:t>Использование простых мерок для измерения и сопоставления отдельных параметров предметов (по длине, ширине, высоте)</w:t>
            </w:r>
          </w:p>
        </w:tc>
        <w:tc>
          <w:tcPr>
            <w:tcW w:w="10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val="ru-RU" w:eastAsia="ru-RU"/>
              </w:rPr>
              <w:t>04.12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91DFA" w:rsidRPr="00F91DFA" w:rsidRDefault="00F91DFA" w:rsidP="00F91DFA">
            <w:pPr>
              <w:widowControl/>
              <w:jc w:val="center"/>
              <w:rPr>
                <w:rFonts w:eastAsia="Times New Roman" w:cs="Times New Roman"/>
                <w:lang w:val="ru-RU" w:eastAsia="ru-RU"/>
              </w:rPr>
            </w:pPr>
          </w:p>
        </w:tc>
      </w:tr>
      <w:tr w:rsidR="00F91DFA" w:rsidRPr="00F91DFA" w:rsidTr="00EA2090">
        <w:trPr>
          <w:trHeight w:val="866"/>
        </w:trPr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numPr>
                <w:ilvl w:val="0"/>
                <w:numId w:val="19"/>
              </w:num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</w:pPr>
            <w:r w:rsidRPr="00F91DFA">
              <w:rPr>
                <w:rFonts w:eastAsia="Times New Roman" w:cs="Times New Roman"/>
                <w:lang w:eastAsia="ru-RU"/>
              </w:rPr>
              <w:t>Цветовой спектр. Смешение цветов (оттенки)</w:t>
            </w:r>
          </w:p>
        </w:tc>
        <w:tc>
          <w:tcPr>
            <w:tcW w:w="10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val="ru-RU" w:eastAsia="ru-RU"/>
              </w:rPr>
              <w:t>05.12</w:t>
            </w:r>
          </w:p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val="ru-RU" w:eastAsia="ru-RU"/>
              </w:rPr>
              <w:t>11.12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91DFA" w:rsidRPr="00F91DFA" w:rsidRDefault="00F91DFA" w:rsidP="00F91DFA">
            <w:pPr>
              <w:widowControl/>
              <w:jc w:val="center"/>
              <w:rPr>
                <w:rFonts w:eastAsia="Times New Roman" w:cs="Times New Roman"/>
                <w:lang w:val="ru-RU" w:eastAsia="ru-RU"/>
              </w:rPr>
            </w:pPr>
          </w:p>
        </w:tc>
      </w:tr>
      <w:tr w:rsidR="00F91DFA" w:rsidRPr="00F91DFA" w:rsidTr="00EA2090"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numPr>
                <w:ilvl w:val="0"/>
                <w:numId w:val="19"/>
              </w:num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</w:pPr>
            <w:r w:rsidRPr="00F91DFA">
              <w:rPr>
                <w:rFonts w:eastAsia="Times New Roman" w:cs="Times New Roman"/>
                <w:lang w:eastAsia="ru-RU"/>
              </w:rPr>
              <w:t>Определение постоянных цветов. Дидактическая игра «Назови цвет»</w:t>
            </w:r>
          </w:p>
        </w:tc>
        <w:tc>
          <w:tcPr>
            <w:tcW w:w="10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val="ru-RU" w:eastAsia="ru-RU"/>
              </w:rPr>
              <w:t>12.12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91DFA" w:rsidRPr="00F91DFA" w:rsidRDefault="00F91DFA" w:rsidP="00F91DFA">
            <w:pPr>
              <w:widowControl/>
              <w:jc w:val="center"/>
              <w:rPr>
                <w:rFonts w:eastAsia="Times New Roman" w:cs="Times New Roman"/>
                <w:lang w:val="ru-RU" w:eastAsia="ru-RU"/>
              </w:rPr>
            </w:pPr>
          </w:p>
        </w:tc>
      </w:tr>
      <w:tr w:rsidR="00F91DFA" w:rsidRPr="00F91DFA" w:rsidTr="00EA2090">
        <w:trPr>
          <w:trHeight w:val="845"/>
        </w:trPr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numPr>
                <w:ilvl w:val="0"/>
                <w:numId w:val="19"/>
              </w:num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</w:pPr>
            <w:r w:rsidRPr="00F91DFA">
              <w:rPr>
                <w:rFonts w:eastAsia="Times New Roman" w:cs="Times New Roman"/>
                <w:lang w:eastAsia="ru-RU"/>
              </w:rPr>
              <w:t>Конструирование сложных форм предметов («Технический конструктор», мелкие пазлы)</w:t>
            </w:r>
          </w:p>
        </w:tc>
        <w:tc>
          <w:tcPr>
            <w:tcW w:w="10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val="ru-RU" w:eastAsia="ru-RU"/>
              </w:rPr>
              <w:t>18.12</w:t>
            </w:r>
          </w:p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val="ru-RU" w:eastAsia="ru-RU"/>
              </w:rPr>
              <w:t>19.12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91DFA" w:rsidRPr="00F91DFA" w:rsidRDefault="00F91DFA" w:rsidP="00F91DFA">
            <w:pPr>
              <w:widowControl/>
              <w:jc w:val="center"/>
              <w:rPr>
                <w:rFonts w:eastAsia="Times New Roman" w:cs="Times New Roman"/>
                <w:lang w:val="ru-RU" w:eastAsia="ru-RU"/>
              </w:rPr>
            </w:pPr>
          </w:p>
        </w:tc>
      </w:tr>
      <w:tr w:rsidR="00F91DFA" w:rsidRPr="00F91DFA" w:rsidTr="00EA2090">
        <w:trPr>
          <w:trHeight w:val="545"/>
        </w:trPr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numPr>
                <w:ilvl w:val="0"/>
                <w:numId w:val="19"/>
              </w:num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</w:pPr>
            <w:r w:rsidRPr="00F91DFA">
              <w:rPr>
                <w:rFonts w:eastAsia="Times New Roman" w:cs="Times New Roman"/>
                <w:lang w:eastAsia="ru-RU"/>
              </w:rPr>
              <w:t>Узнавание предмета по одному элементу</w:t>
            </w:r>
          </w:p>
        </w:tc>
        <w:tc>
          <w:tcPr>
            <w:tcW w:w="10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val="ru-RU" w:eastAsia="ru-RU"/>
              </w:rPr>
              <w:t>25.12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91DFA" w:rsidRPr="00F91DFA" w:rsidRDefault="00F91DFA" w:rsidP="00F91DFA">
            <w:pPr>
              <w:widowControl/>
              <w:jc w:val="center"/>
              <w:rPr>
                <w:rFonts w:eastAsia="Times New Roman" w:cs="Times New Roman"/>
                <w:lang w:val="ru-RU" w:eastAsia="ru-RU"/>
              </w:rPr>
            </w:pPr>
          </w:p>
        </w:tc>
      </w:tr>
      <w:tr w:rsidR="00F91DFA" w:rsidRPr="00F91DFA" w:rsidTr="00EA2090"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numPr>
                <w:ilvl w:val="0"/>
                <w:numId w:val="19"/>
              </w:num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</w:pPr>
            <w:r w:rsidRPr="00F91DFA">
              <w:rPr>
                <w:rFonts w:eastAsia="Times New Roman" w:cs="Times New Roman"/>
                <w:lang w:eastAsia="ru-RU"/>
              </w:rPr>
              <w:t>Узнавание предмета по словесному описанию. Дидактическая игра «Узнай по описанию»</w:t>
            </w:r>
          </w:p>
        </w:tc>
        <w:tc>
          <w:tcPr>
            <w:tcW w:w="10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val="ru-RU" w:eastAsia="ru-RU"/>
              </w:rPr>
              <w:t>26.12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91DFA" w:rsidRPr="00F91DFA" w:rsidRDefault="00F91DFA" w:rsidP="00F91DFA">
            <w:pPr>
              <w:widowControl/>
              <w:jc w:val="center"/>
              <w:rPr>
                <w:rFonts w:eastAsia="Times New Roman" w:cs="Times New Roman"/>
                <w:lang w:val="ru-RU" w:eastAsia="ru-RU"/>
              </w:rPr>
            </w:pPr>
          </w:p>
        </w:tc>
      </w:tr>
      <w:tr w:rsidR="00F91DFA" w:rsidRPr="00F91DFA" w:rsidTr="00EA2090">
        <w:trPr>
          <w:trHeight w:val="574"/>
        </w:trPr>
        <w:tc>
          <w:tcPr>
            <w:tcW w:w="679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ind w:left="720"/>
              <w:jc w:val="center"/>
            </w:pPr>
            <w:r w:rsidRPr="00F91DFA">
              <w:rPr>
                <w:rFonts w:eastAsia="Times New Roman" w:cs="Times New Roman"/>
                <w:b/>
                <w:bCs/>
                <w:lang w:eastAsia="ru-RU"/>
              </w:rPr>
              <w:t>Развитие зрительного восприятия</w:t>
            </w:r>
          </w:p>
        </w:tc>
        <w:tc>
          <w:tcPr>
            <w:tcW w:w="342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F91DFA">
              <w:rPr>
                <w:rFonts w:eastAsia="Times New Roman" w:cs="Times New Roman"/>
                <w:b/>
                <w:bCs/>
                <w:lang w:eastAsia="ru-RU"/>
              </w:rPr>
              <w:t>6</w:t>
            </w:r>
            <w:r w:rsidRPr="00F91DFA">
              <w:rPr>
                <w:rFonts w:eastAsia="Times New Roman" w:cs="Times New Roman"/>
                <w:b/>
                <w:bCs/>
                <w:lang w:val="ru-RU" w:eastAsia="ru-RU"/>
              </w:rPr>
              <w:t xml:space="preserve"> часов</w:t>
            </w:r>
          </w:p>
        </w:tc>
      </w:tr>
      <w:tr w:rsidR="00F91DFA" w:rsidRPr="00F91DFA" w:rsidTr="00EA2090"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numPr>
                <w:ilvl w:val="0"/>
                <w:numId w:val="19"/>
              </w:num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</w:pPr>
            <w:r w:rsidRPr="00F91DFA">
              <w:rPr>
                <w:rFonts w:eastAsia="Times New Roman" w:cs="Times New Roman"/>
                <w:lang w:eastAsia="ru-RU"/>
              </w:rPr>
              <w:t>Нахождение отличительных и общих признаков на наглядном материале (сравнение 2-3-предметных (сюжетных) картинок)</w:t>
            </w:r>
          </w:p>
        </w:tc>
        <w:tc>
          <w:tcPr>
            <w:tcW w:w="10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val="ru-RU" w:eastAsia="ru-RU"/>
              </w:rPr>
              <w:t>09.01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91DFA" w:rsidRPr="00F91DFA" w:rsidRDefault="00F91DFA" w:rsidP="00F91DFA">
            <w:pPr>
              <w:widowControl/>
              <w:jc w:val="center"/>
              <w:rPr>
                <w:rFonts w:eastAsia="Times New Roman" w:cs="Times New Roman"/>
                <w:lang w:val="ru-RU" w:eastAsia="ru-RU"/>
              </w:rPr>
            </w:pPr>
          </w:p>
        </w:tc>
      </w:tr>
      <w:tr w:rsidR="00F91DFA" w:rsidRPr="00F91DFA" w:rsidTr="00EA2090">
        <w:trPr>
          <w:trHeight w:val="567"/>
        </w:trPr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numPr>
                <w:ilvl w:val="0"/>
                <w:numId w:val="19"/>
              </w:num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</w:pPr>
            <w:r w:rsidRPr="00F91DFA">
              <w:rPr>
                <w:rFonts w:eastAsia="Times New Roman" w:cs="Times New Roman"/>
                <w:lang w:eastAsia="ru-RU"/>
              </w:rPr>
              <w:t>Нахождение нелепиц на картинках</w:t>
            </w:r>
          </w:p>
        </w:tc>
        <w:tc>
          <w:tcPr>
            <w:tcW w:w="10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val="ru-RU" w:eastAsia="ru-RU"/>
              </w:rPr>
              <w:t>15.01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91DFA" w:rsidRPr="00F91DFA" w:rsidRDefault="00F91DFA" w:rsidP="00F91DFA">
            <w:pPr>
              <w:widowControl/>
              <w:jc w:val="center"/>
              <w:rPr>
                <w:rFonts w:eastAsia="Times New Roman" w:cs="Times New Roman"/>
                <w:lang w:val="ru-RU" w:eastAsia="ru-RU"/>
              </w:rPr>
            </w:pPr>
          </w:p>
        </w:tc>
      </w:tr>
      <w:tr w:rsidR="00F91DFA" w:rsidRPr="00F91DFA" w:rsidTr="00EA2090">
        <w:trPr>
          <w:trHeight w:val="561"/>
        </w:trPr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numPr>
                <w:ilvl w:val="0"/>
                <w:numId w:val="19"/>
              </w:num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</w:pPr>
            <w:r w:rsidRPr="00F91DFA">
              <w:rPr>
                <w:rFonts w:eastAsia="Times New Roman" w:cs="Times New Roman"/>
                <w:lang w:eastAsia="ru-RU"/>
              </w:rPr>
              <w:t>Дидактическая игра «Лабиринт»</w:t>
            </w:r>
          </w:p>
        </w:tc>
        <w:tc>
          <w:tcPr>
            <w:tcW w:w="10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val="ru-RU" w:eastAsia="ru-RU"/>
              </w:rPr>
              <w:t>16.01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91DFA" w:rsidRPr="00F91DFA" w:rsidRDefault="00F91DFA" w:rsidP="00F91DFA">
            <w:pPr>
              <w:widowControl/>
              <w:jc w:val="center"/>
              <w:rPr>
                <w:rFonts w:eastAsia="Times New Roman" w:cs="Times New Roman"/>
                <w:lang w:val="ru-RU" w:eastAsia="ru-RU"/>
              </w:rPr>
            </w:pPr>
          </w:p>
        </w:tc>
      </w:tr>
      <w:tr w:rsidR="00F91DFA" w:rsidRPr="00F91DFA" w:rsidTr="00EA2090">
        <w:trPr>
          <w:trHeight w:val="853"/>
        </w:trPr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numPr>
                <w:ilvl w:val="0"/>
                <w:numId w:val="19"/>
              </w:num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</w:pPr>
            <w:r w:rsidRPr="00F91DFA">
              <w:rPr>
                <w:rFonts w:eastAsia="Times New Roman" w:cs="Times New Roman"/>
                <w:lang w:eastAsia="ru-RU"/>
              </w:rPr>
              <w:t>Тренировка зрительной памяти. Дидактическая игра «Нарисуй по памяти»</w:t>
            </w:r>
          </w:p>
        </w:tc>
        <w:tc>
          <w:tcPr>
            <w:tcW w:w="10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val="ru-RU" w:eastAsia="ru-RU"/>
              </w:rPr>
              <w:t>22.01</w:t>
            </w:r>
          </w:p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val="ru-RU" w:eastAsia="ru-RU"/>
              </w:rPr>
              <w:t>23.01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91DFA" w:rsidRPr="00F91DFA" w:rsidRDefault="00F91DFA" w:rsidP="00F91DFA">
            <w:pPr>
              <w:widowControl/>
              <w:jc w:val="center"/>
              <w:rPr>
                <w:rFonts w:eastAsia="Times New Roman" w:cs="Times New Roman"/>
                <w:lang w:val="ru-RU" w:eastAsia="ru-RU"/>
              </w:rPr>
            </w:pPr>
          </w:p>
        </w:tc>
      </w:tr>
      <w:tr w:rsidR="00F91DFA" w:rsidRPr="00F91DFA" w:rsidTr="00EA2090">
        <w:trPr>
          <w:trHeight w:val="540"/>
        </w:trPr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numPr>
                <w:ilvl w:val="0"/>
                <w:numId w:val="19"/>
              </w:num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</w:pPr>
            <w:r w:rsidRPr="00F91DFA">
              <w:rPr>
                <w:rFonts w:eastAsia="Times New Roman" w:cs="Times New Roman"/>
                <w:lang w:eastAsia="ru-RU"/>
              </w:rPr>
              <w:t>Профилактика зрения. Гимнастика для глаз</w:t>
            </w:r>
          </w:p>
        </w:tc>
        <w:tc>
          <w:tcPr>
            <w:tcW w:w="10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val="ru-RU" w:eastAsia="ru-RU"/>
              </w:rPr>
              <w:t>29.01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91DFA" w:rsidRPr="00F91DFA" w:rsidRDefault="00F91DFA" w:rsidP="00F91DFA">
            <w:pPr>
              <w:widowControl/>
              <w:jc w:val="center"/>
              <w:rPr>
                <w:rFonts w:eastAsia="Times New Roman" w:cs="Times New Roman"/>
                <w:lang w:val="ru-RU" w:eastAsia="ru-RU"/>
              </w:rPr>
            </w:pPr>
          </w:p>
        </w:tc>
      </w:tr>
      <w:tr w:rsidR="00F91DFA" w:rsidRPr="00F91DFA" w:rsidTr="00EA2090">
        <w:trPr>
          <w:trHeight w:val="562"/>
        </w:trPr>
        <w:tc>
          <w:tcPr>
            <w:tcW w:w="679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ind w:left="720"/>
              <w:jc w:val="center"/>
            </w:pPr>
            <w:r w:rsidRPr="00F91DFA">
              <w:rPr>
                <w:rFonts w:eastAsia="Times New Roman" w:cs="Times New Roman"/>
                <w:b/>
                <w:bCs/>
                <w:lang w:eastAsia="ru-RU"/>
              </w:rPr>
              <w:t>Восприятие особых свойств предметов</w:t>
            </w:r>
          </w:p>
        </w:tc>
        <w:tc>
          <w:tcPr>
            <w:tcW w:w="342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F91DFA">
              <w:rPr>
                <w:rFonts w:eastAsia="Times New Roman" w:cs="Times New Roman"/>
                <w:b/>
                <w:bCs/>
                <w:lang w:eastAsia="ru-RU"/>
              </w:rPr>
              <w:t>6</w:t>
            </w:r>
            <w:r w:rsidRPr="00F91DFA">
              <w:rPr>
                <w:rFonts w:eastAsia="Times New Roman" w:cs="Times New Roman"/>
                <w:b/>
                <w:bCs/>
                <w:lang w:val="ru-RU" w:eastAsia="ru-RU"/>
              </w:rPr>
              <w:t xml:space="preserve"> часов</w:t>
            </w:r>
          </w:p>
        </w:tc>
      </w:tr>
      <w:tr w:rsidR="00F91DFA" w:rsidRPr="00F91DFA" w:rsidTr="00EA2090"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numPr>
                <w:ilvl w:val="0"/>
                <w:numId w:val="19"/>
              </w:num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</w:pPr>
            <w:r w:rsidRPr="00F91DFA">
              <w:rPr>
                <w:rFonts w:eastAsia="Times New Roman" w:cs="Times New Roman"/>
                <w:lang w:eastAsia="ru-RU"/>
              </w:rPr>
              <w:t>Развитие дифференцированных осязательных ощущений (сухое — влажное — мокрое и т. д.), их словесное обозначение</w:t>
            </w:r>
          </w:p>
        </w:tc>
        <w:tc>
          <w:tcPr>
            <w:tcW w:w="10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val="ru-RU" w:eastAsia="ru-RU"/>
              </w:rPr>
              <w:t>30.01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91DFA" w:rsidRPr="00F91DFA" w:rsidRDefault="00F91DFA" w:rsidP="00F91DFA">
            <w:pPr>
              <w:widowControl/>
              <w:jc w:val="center"/>
              <w:rPr>
                <w:rFonts w:eastAsia="Times New Roman" w:cs="Times New Roman"/>
                <w:lang w:val="ru-RU" w:eastAsia="ru-RU"/>
              </w:rPr>
            </w:pPr>
          </w:p>
        </w:tc>
      </w:tr>
      <w:tr w:rsidR="00F91DFA" w:rsidRPr="00F91DFA" w:rsidTr="00EA2090"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numPr>
                <w:ilvl w:val="0"/>
                <w:numId w:val="19"/>
              </w:num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</w:pPr>
            <w:r w:rsidRPr="00F91DFA">
              <w:rPr>
                <w:rFonts w:eastAsia="Times New Roman" w:cs="Times New Roman"/>
                <w:lang w:eastAsia="ru-RU"/>
              </w:rPr>
              <w:t>Развитие дифференцированных вкусовых ощущений (сладкий — слаще, кислый — кислее и т. д.), словесное обозначение</w:t>
            </w:r>
          </w:p>
        </w:tc>
        <w:tc>
          <w:tcPr>
            <w:tcW w:w="10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val="ru-RU" w:eastAsia="ru-RU"/>
              </w:rPr>
              <w:t>05.02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91DFA" w:rsidRPr="00F91DFA" w:rsidRDefault="00F91DFA" w:rsidP="00F91DFA">
            <w:pPr>
              <w:widowControl/>
              <w:jc w:val="center"/>
              <w:rPr>
                <w:rFonts w:eastAsia="Times New Roman" w:cs="Times New Roman"/>
                <w:lang w:val="ru-RU" w:eastAsia="ru-RU"/>
              </w:rPr>
            </w:pPr>
          </w:p>
        </w:tc>
      </w:tr>
      <w:tr w:rsidR="00F91DFA" w:rsidRPr="00F91DFA" w:rsidTr="00EA2090"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numPr>
                <w:ilvl w:val="0"/>
                <w:numId w:val="19"/>
              </w:num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</w:pPr>
            <w:r w:rsidRPr="00F91DFA">
              <w:rPr>
                <w:rFonts w:eastAsia="Times New Roman" w:cs="Times New Roman"/>
                <w:lang w:eastAsia="ru-RU"/>
              </w:rPr>
              <w:t>Дифференцированное восприятие ароматов (запах фруктов, цветов, парфюмерии). Дидактическая игра «Угадай предмет по запаху»</w:t>
            </w:r>
          </w:p>
        </w:tc>
        <w:tc>
          <w:tcPr>
            <w:tcW w:w="10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val="ru-RU" w:eastAsia="ru-RU"/>
              </w:rPr>
              <w:t>06.02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91DFA" w:rsidRPr="00F91DFA" w:rsidRDefault="00F91DFA" w:rsidP="00F91DFA">
            <w:pPr>
              <w:widowControl/>
              <w:jc w:val="center"/>
              <w:rPr>
                <w:rFonts w:eastAsia="Times New Roman" w:cs="Times New Roman"/>
                <w:lang w:val="ru-RU" w:eastAsia="ru-RU"/>
              </w:rPr>
            </w:pPr>
          </w:p>
        </w:tc>
      </w:tr>
      <w:tr w:rsidR="00F91DFA" w:rsidRPr="00F91DFA" w:rsidTr="00EA2090">
        <w:trPr>
          <w:trHeight w:val="709"/>
        </w:trPr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numPr>
                <w:ilvl w:val="0"/>
                <w:numId w:val="19"/>
              </w:num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</w:pPr>
            <w:r w:rsidRPr="00F91DFA">
              <w:rPr>
                <w:rFonts w:eastAsia="Times New Roman" w:cs="Times New Roman"/>
                <w:lang w:eastAsia="ru-RU"/>
              </w:rPr>
              <w:t>Упражнения в измерении веса предметов на весах</w:t>
            </w:r>
          </w:p>
        </w:tc>
        <w:tc>
          <w:tcPr>
            <w:tcW w:w="10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val="ru-RU" w:eastAsia="ru-RU"/>
              </w:rPr>
              <w:t>12.02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91DFA" w:rsidRPr="00F91DFA" w:rsidRDefault="00F91DFA" w:rsidP="00F91DFA">
            <w:pPr>
              <w:widowControl/>
              <w:jc w:val="center"/>
              <w:rPr>
                <w:rFonts w:eastAsia="Times New Roman" w:cs="Times New Roman"/>
                <w:lang w:val="ru-RU" w:eastAsia="ru-RU"/>
              </w:rPr>
            </w:pPr>
          </w:p>
        </w:tc>
      </w:tr>
      <w:tr w:rsidR="00F91DFA" w:rsidRPr="00F91DFA" w:rsidTr="00EA2090"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numPr>
                <w:ilvl w:val="0"/>
                <w:numId w:val="19"/>
              </w:num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</w:pPr>
            <w:r w:rsidRPr="00F91DFA">
              <w:rPr>
                <w:rFonts w:eastAsia="Times New Roman" w:cs="Times New Roman"/>
                <w:lang w:eastAsia="ru-RU"/>
              </w:rPr>
              <w:t>Определение противоположных качеств предметов (чистый — грязный, темный — светлый, вредный — полезный)</w:t>
            </w:r>
          </w:p>
        </w:tc>
        <w:tc>
          <w:tcPr>
            <w:tcW w:w="10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val="ru-RU" w:eastAsia="ru-RU"/>
              </w:rPr>
              <w:t>13.02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91DFA" w:rsidRPr="00F91DFA" w:rsidRDefault="00F91DFA" w:rsidP="00F91DFA">
            <w:pPr>
              <w:widowControl/>
              <w:jc w:val="center"/>
              <w:rPr>
                <w:rFonts w:eastAsia="Times New Roman" w:cs="Times New Roman"/>
                <w:lang w:val="ru-RU" w:eastAsia="ru-RU"/>
              </w:rPr>
            </w:pPr>
          </w:p>
        </w:tc>
      </w:tr>
      <w:tr w:rsidR="00F91DFA" w:rsidRPr="00F91DFA" w:rsidTr="00EA2090"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numPr>
                <w:ilvl w:val="0"/>
                <w:numId w:val="19"/>
              </w:num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</w:pPr>
            <w:r w:rsidRPr="00F91DFA">
              <w:rPr>
                <w:rFonts w:eastAsia="Times New Roman" w:cs="Times New Roman"/>
                <w:lang w:eastAsia="ru-RU"/>
              </w:rPr>
              <w:t xml:space="preserve">Определение противоположных действий, совершаемых с </w:t>
            </w:r>
            <w:r w:rsidRPr="00F91DFA">
              <w:rPr>
                <w:rFonts w:eastAsia="Times New Roman" w:cs="Times New Roman"/>
                <w:lang w:eastAsia="ru-RU"/>
              </w:rPr>
              <w:lastRenderedPageBreak/>
              <w:t>предметами (открыть — закрыть, расстегнуть — застегнуть, одеть — раздеть)</w:t>
            </w:r>
          </w:p>
        </w:tc>
        <w:tc>
          <w:tcPr>
            <w:tcW w:w="10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val="ru-RU" w:eastAsia="ru-RU"/>
              </w:rPr>
              <w:t>19.02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91DFA" w:rsidRPr="00F91DFA" w:rsidRDefault="00F91DFA" w:rsidP="00F91DFA">
            <w:pPr>
              <w:widowControl/>
              <w:jc w:val="center"/>
              <w:rPr>
                <w:rFonts w:eastAsia="Times New Roman" w:cs="Times New Roman"/>
                <w:lang w:val="ru-RU" w:eastAsia="ru-RU"/>
              </w:rPr>
            </w:pPr>
          </w:p>
        </w:tc>
      </w:tr>
      <w:tr w:rsidR="00F91DFA" w:rsidRPr="00F91DFA" w:rsidTr="00EA2090">
        <w:trPr>
          <w:trHeight w:val="595"/>
        </w:trPr>
        <w:tc>
          <w:tcPr>
            <w:tcW w:w="679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ind w:left="720"/>
              <w:jc w:val="center"/>
            </w:pPr>
            <w:r w:rsidRPr="00F91DFA">
              <w:rPr>
                <w:rFonts w:eastAsia="Times New Roman" w:cs="Times New Roman"/>
                <w:b/>
                <w:bCs/>
                <w:lang w:eastAsia="ru-RU"/>
              </w:rPr>
              <w:t>Развитие слухового восприятия</w:t>
            </w:r>
          </w:p>
        </w:tc>
        <w:tc>
          <w:tcPr>
            <w:tcW w:w="342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F91DFA">
              <w:rPr>
                <w:rFonts w:eastAsia="Times New Roman" w:cs="Times New Roman"/>
                <w:b/>
                <w:bCs/>
                <w:lang w:eastAsia="ru-RU"/>
              </w:rPr>
              <w:t>8</w:t>
            </w:r>
            <w:r w:rsidRPr="00F91DFA">
              <w:rPr>
                <w:rFonts w:eastAsia="Times New Roman" w:cs="Times New Roman"/>
                <w:b/>
                <w:bCs/>
                <w:lang w:val="ru-RU" w:eastAsia="ru-RU"/>
              </w:rPr>
              <w:t xml:space="preserve"> часов</w:t>
            </w:r>
          </w:p>
        </w:tc>
      </w:tr>
      <w:tr w:rsidR="00F91DFA" w:rsidRPr="00F91DFA" w:rsidTr="00EA2090">
        <w:tc>
          <w:tcPr>
            <w:tcW w:w="7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numPr>
                <w:ilvl w:val="0"/>
                <w:numId w:val="19"/>
              </w:num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</w:pPr>
            <w:r w:rsidRPr="00F91DFA">
              <w:rPr>
                <w:rFonts w:eastAsia="Times New Roman" w:cs="Times New Roman"/>
                <w:lang w:eastAsia="ru-RU"/>
              </w:rPr>
              <w:t>Различение звуков по длительности и громкости (неречевых, речевых, музыкальных)</w:t>
            </w:r>
          </w:p>
        </w:tc>
        <w:tc>
          <w:tcPr>
            <w:tcW w:w="10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val="ru-RU" w:eastAsia="ru-RU"/>
              </w:rPr>
              <w:t>20.02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91DFA" w:rsidRPr="00F91DFA" w:rsidRDefault="00F91DFA" w:rsidP="00F91DFA">
            <w:pPr>
              <w:widowControl/>
              <w:jc w:val="center"/>
              <w:rPr>
                <w:rFonts w:eastAsia="Times New Roman" w:cs="Times New Roman"/>
                <w:lang w:val="ru-RU" w:eastAsia="ru-RU"/>
              </w:rPr>
            </w:pPr>
          </w:p>
        </w:tc>
      </w:tr>
      <w:tr w:rsidR="00F91DFA" w:rsidRPr="00F91DFA" w:rsidTr="00EA2090">
        <w:tc>
          <w:tcPr>
            <w:tcW w:w="7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numPr>
                <w:ilvl w:val="0"/>
                <w:numId w:val="19"/>
              </w:num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</w:pPr>
            <w:r w:rsidRPr="00F91DFA">
              <w:rPr>
                <w:rFonts w:eastAsia="Times New Roman" w:cs="Times New Roman"/>
                <w:lang w:eastAsia="ru-RU"/>
              </w:rPr>
              <w:t>Дифференцировка звуков по громкости и по высоте тона (неречевых, речевых, музыкальных). Дидактическая игра «Определи самый громкий (высокий) звук»</w:t>
            </w:r>
          </w:p>
        </w:tc>
        <w:tc>
          <w:tcPr>
            <w:tcW w:w="10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val="ru-RU" w:eastAsia="ru-RU"/>
              </w:rPr>
              <w:t>26.02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91DFA" w:rsidRPr="00F91DFA" w:rsidRDefault="00F91DFA" w:rsidP="00F91DFA">
            <w:pPr>
              <w:widowControl/>
              <w:jc w:val="center"/>
              <w:rPr>
                <w:rFonts w:eastAsia="Times New Roman" w:cs="Times New Roman"/>
                <w:lang w:val="ru-RU" w:eastAsia="ru-RU"/>
              </w:rPr>
            </w:pPr>
          </w:p>
        </w:tc>
      </w:tr>
      <w:tr w:rsidR="00F91DFA" w:rsidRPr="00F91DFA" w:rsidTr="00EA2090">
        <w:trPr>
          <w:trHeight w:val="868"/>
        </w:trPr>
        <w:tc>
          <w:tcPr>
            <w:tcW w:w="7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numPr>
                <w:ilvl w:val="0"/>
                <w:numId w:val="19"/>
              </w:num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</w:pPr>
            <w:r w:rsidRPr="00F91DFA">
              <w:rPr>
                <w:rFonts w:eastAsia="Times New Roman" w:cs="Times New Roman"/>
                <w:lang w:eastAsia="ru-RU"/>
              </w:rPr>
              <w:t>Развитие слухомоторной координации. Дидактическая игра «Запрещенный звук»</w:t>
            </w:r>
          </w:p>
        </w:tc>
        <w:tc>
          <w:tcPr>
            <w:tcW w:w="10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val="ru-RU" w:eastAsia="ru-RU"/>
              </w:rPr>
              <w:t>27.02</w:t>
            </w:r>
          </w:p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val="ru-RU" w:eastAsia="ru-RU"/>
              </w:rPr>
              <w:t>04.03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91DFA" w:rsidRPr="00F91DFA" w:rsidRDefault="00F91DFA" w:rsidP="00F91DFA">
            <w:pPr>
              <w:widowControl/>
              <w:jc w:val="center"/>
              <w:rPr>
                <w:rFonts w:eastAsia="Times New Roman" w:cs="Times New Roman"/>
                <w:lang w:val="ru-RU" w:eastAsia="ru-RU"/>
              </w:rPr>
            </w:pPr>
          </w:p>
        </w:tc>
      </w:tr>
      <w:tr w:rsidR="00F91DFA" w:rsidRPr="00F91DFA" w:rsidTr="00EA2090">
        <w:tc>
          <w:tcPr>
            <w:tcW w:w="7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numPr>
                <w:ilvl w:val="0"/>
                <w:numId w:val="19"/>
              </w:num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</w:pPr>
            <w:r w:rsidRPr="00F91DFA">
              <w:rPr>
                <w:rFonts w:eastAsia="Times New Roman" w:cs="Times New Roman"/>
                <w:lang w:eastAsia="ru-RU"/>
              </w:rPr>
              <w:t>Определение на слух звучания различных музыкальных инструментов. Дидактическая игра «Угадай, что звучит»</w:t>
            </w:r>
          </w:p>
        </w:tc>
        <w:tc>
          <w:tcPr>
            <w:tcW w:w="10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val="ru-RU" w:eastAsia="ru-RU"/>
              </w:rPr>
              <w:t>05.03</w:t>
            </w:r>
          </w:p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val="ru-RU" w:eastAsia="ru-RU"/>
              </w:rPr>
              <w:t>11.03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91DFA" w:rsidRPr="00F91DFA" w:rsidRDefault="00F91DFA" w:rsidP="00F91DFA">
            <w:pPr>
              <w:widowControl/>
              <w:jc w:val="center"/>
              <w:rPr>
                <w:rFonts w:eastAsia="Times New Roman" w:cs="Times New Roman"/>
                <w:lang w:val="ru-RU" w:eastAsia="ru-RU"/>
              </w:rPr>
            </w:pPr>
          </w:p>
        </w:tc>
      </w:tr>
      <w:tr w:rsidR="00F91DFA" w:rsidRPr="00F91DFA" w:rsidTr="00EA2090">
        <w:trPr>
          <w:trHeight w:val="531"/>
        </w:trPr>
        <w:tc>
          <w:tcPr>
            <w:tcW w:w="7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numPr>
                <w:ilvl w:val="0"/>
                <w:numId w:val="19"/>
              </w:num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</w:pPr>
            <w:r w:rsidRPr="00F91DFA">
              <w:rPr>
                <w:rFonts w:eastAsia="Times New Roman" w:cs="Times New Roman"/>
                <w:lang w:eastAsia="ru-RU"/>
              </w:rPr>
              <w:t>Формирование чувства ритма. Игровые упражнения</w:t>
            </w:r>
          </w:p>
        </w:tc>
        <w:tc>
          <w:tcPr>
            <w:tcW w:w="10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val="ru-RU" w:eastAsia="ru-RU"/>
              </w:rPr>
              <w:t>12.03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91DFA" w:rsidRPr="00F91DFA" w:rsidRDefault="00F91DFA" w:rsidP="00F91DFA">
            <w:pPr>
              <w:widowControl/>
              <w:jc w:val="center"/>
              <w:rPr>
                <w:rFonts w:eastAsia="Times New Roman" w:cs="Times New Roman"/>
                <w:lang w:val="ru-RU" w:eastAsia="ru-RU"/>
              </w:rPr>
            </w:pPr>
          </w:p>
        </w:tc>
      </w:tr>
      <w:tr w:rsidR="00F91DFA" w:rsidRPr="00F91DFA" w:rsidTr="00EA2090">
        <w:trPr>
          <w:trHeight w:val="575"/>
        </w:trPr>
        <w:tc>
          <w:tcPr>
            <w:tcW w:w="7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numPr>
                <w:ilvl w:val="0"/>
                <w:numId w:val="19"/>
              </w:num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</w:pPr>
            <w:r w:rsidRPr="00F91DFA">
              <w:rPr>
                <w:rFonts w:eastAsia="Times New Roman" w:cs="Times New Roman"/>
                <w:lang w:eastAsia="ru-RU"/>
              </w:rPr>
              <w:t>Дидактическая игра «Угадай по голосу»</w:t>
            </w:r>
          </w:p>
        </w:tc>
        <w:tc>
          <w:tcPr>
            <w:tcW w:w="10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val="ru-RU" w:eastAsia="ru-RU"/>
              </w:rPr>
              <w:t>18.03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91DFA" w:rsidRPr="00F91DFA" w:rsidRDefault="00F91DFA" w:rsidP="00F91DFA">
            <w:pPr>
              <w:widowControl/>
              <w:jc w:val="center"/>
              <w:rPr>
                <w:rFonts w:eastAsia="Times New Roman" w:cs="Times New Roman"/>
                <w:lang w:val="ru-RU" w:eastAsia="ru-RU"/>
              </w:rPr>
            </w:pPr>
          </w:p>
        </w:tc>
      </w:tr>
      <w:tr w:rsidR="00F91DFA" w:rsidRPr="00F91DFA" w:rsidTr="00EA2090">
        <w:trPr>
          <w:trHeight w:val="555"/>
        </w:trPr>
        <w:tc>
          <w:tcPr>
            <w:tcW w:w="679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ind w:left="720"/>
              <w:jc w:val="center"/>
            </w:pPr>
            <w:r w:rsidRPr="00F91DFA">
              <w:rPr>
                <w:rFonts w:eastAsia="Times New Roman" w:cs="Times New Roman"/>
                <w:b/>
                <w:bCs/>
                <w:lang w:eastAsia="ru-RU"/>
              </w:rPr>
              <w:t>Восприятие пространства</w:t>
            </w:r>
          </w:p>
        </w:tc>
        <w:tc>
          <w:tcPr>
            <w:tcW w:w="342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F91DFA">
              <w:rPr>
                <w:rFonts w:eastAsia="Times New Roman" w:cs="Times New Roman"/>
                <w:b/>
                <w:bCs/>
                <w:lang w:eastAsia="ru-RU"/>
              </w:rPr>
              <w:t>5</w:t>
            </w:r>
            <w:r w:rsidRPr="00F91DFA">
              <w:rPr>
                <w:rFonts w:eastAsia="Times New Roman" w:cs="Times New Roman"/>
                <w:b/>
                <w:bCs/>
                <w:lang w:val="ru-RU" w:eastAsia="ru-RU"/>
              </w:rPr>
              <w:t xml:space="preserve"> часов</w:t>
            </w:r>
          </w:p>
        </w:tc>
      </w:tr>
      <w:tr w:rsidR="00F91DFA" w:rsidRPr="00F91DFA" w:rsidTr="00EA2090">
        <w:tc>
          <w:tcPr>
            <w:tcW w:w="7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numPr>
                <w:ilvl w:val="0"/>
                <w:numId w:val="19"/>
              </w:num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</w:pPr>
            <w:r w:rsidRPr="00F91DFA">
              <w:rPr>
                <w:rFonts w:eastAsia="Times New Roman" w:cs="Times New Roman"/>
                <w:lang w:eastAsia="ru-RU"/>
              </w:rPr>
              <w:t>Ориентировка в помещении и на улице по словесной инструкции</w:t>
            </w:r>
          </w:p>
        </w:tc>
        <w:tc>
          <w:tcPr>
            <w:tcW w:w="10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val="ru-RU" w:eastAsia="ru-RU"/>
              </w:rPr>
              <w:t>19.03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91DFA" w:rsidRPr="00F91DFA" w:rsidRDefault="00F91DFA" w:rsidP="00F91DFA">
            <w:pPr>
              <w:widowControl/>
              <w:jc w:val="center"/>
              <w:rPr>
                <w:rFonts w:eastAsia="Times New Roman" w:cs="Times New Roman"/>
                <w:lang w:val="ru-RU" w:eastAsia="ru-RU"/>
              </w:rPr>
            </w:pPr>
          </w:p>
        </w:tc>
      </w:tr>
      <w:tr w:rsidR="00F91DFA" w:rsidRPr="00F91DFA" w:rsidTr="00EA2090">
        <w:tc>
          <w:tcPr>
            <w:tcW w:w="7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numPr>
                <w:ilvl w:val="0"/>
                <w:numId w:val="19"/>
              </w:num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</w:pPr>
            <w:r w:rsidRPr="00F91DFA">
              <w:rPr>
                <w:rFonts w:eastAsia="Times New Roman" w:cs="Times New Roman"/>
                <w:lang w:eastAsia="ru-RU"/>
              </w:rPr>
              <w:t>Определение расположения предметов в ближнем и дальнем пространстве</w:t>
            </w:r>
          </w:p>
        </w:tc>
        <w:tc>
          <w:tcPr>
            <w:tcW w:w="10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val="ru-RU" w:eastAsia="ru-RU"/>
              </w:rPr>
              <w:t>02.04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91DFA" w:rsidRPr="00F91DFA" w:rsidRDefault="00F91DFA" w:rsidP="00F91DFA">
            <w:pPr>
              <w:widowControl/>
              <w:jc w:val="center"/>
              <w:rPr>
                <w:rFonts w:eastAsia="Times New Roman" w:cs="Times New Roman"/>
                <w:lang w:val="ru-RU" w:eastAsia="ru-RU"/>
              </w:rPr>
            </w:pPr>
          </w:p>
        </w:tc>
      </w:tr>
      <w:tr w:rsidR="00F91DFA" w:rsidRPr="00F91DFA" w:rsidTr="00EA2090">
        <w:tc>
          <w:tcPr>
            <w:tcW w:w="7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numPr>
                <w:ilvl w:val="0"/>
                <w:numId w:val="19"/>
              </w:num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</w:pPr>
            <w:r w:rsidRPr="00F91DFA">
              <w:rPr>
                <w:rFonts w:eastAsia="Times New Roman" w:cs="Times New Roman"/>
                <w:lang w:eastAsia="ru-RU"/>
              </w:rPr>
              <w:t>Моделирование расположения предметов в пространстве, вербализация пространственных отношений</w:t>
            </w:r>
          </w:p>
        </w:tc>
        <w:tc>
          <w:tcPr>
            <w:tcW w:w="10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val="ru-RU" w:eastAsia="ru-RU"/>
              </w:rPr>
              <w:t>08.04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91DFA" w:rsidRPr="00F91DFA" w:rsidRDefault="00F91DFA" w:rsidP="00F91DFA">
            <w:pPr>
              <w:widowControl/>
              <w:jc w:val="center"/>
              <w:rPr>
                <w:rFonts w:eastAsia="Times New Roman" w:cs="Times New Roman"/>
                <w:lang w:val="ru-RU" w:eastAsia="ru-RU"/>
              </w:rPr>
            </w:pPr>
          </w:p>
        </w:tc>
      </w:tr>
      <w:tr w:rsidR="00F91DFA" w:rsidRPr="00F91DFA" w:rsidTr="00EA2090">
        <w:tc>
          <w:tcPr>
            <w:tcW w:w="7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numPr>
                <w:ilvl w:val="0"/>
                <w:numId w:val="19"/>
              </w:num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</w:pPr>
            <w:r w:rsidRPr="00F91DFA">
              <w:rPr>
                <w:rFonts w:eastAsia="Times New Roman" w:cs="Times New Roman"/>
                <w:lang w:eastAsia="ru-RU"/>
              </w:rPr>
              <w:t>Моделирование пространственных ситуаций по инструкции педагога (расстановка мебели в кукольной комнате)</w:t>
            </w:r>
          </w:p>
        </w:tc>
        <w:tc>
          <w:tcPr>
            <w:tcW w:w="10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val="ru-RU" w:eastAsia="ru-RU"/>
              </w:rPr>
              <w:t>09.04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91DFA" w:rsidRPr="00F91DFA" w:rsidRDefault="00F91DFA" w:rsidP="00F91DFA">
            <w:pPr>
              <w:widowControl/>
              <w:jc w:val="center"/>
              <w:rPr>
                <w:rFonts w:eastAsia="Times New Roman" w:cs="Times New Roman"/>
                <w:lang w:val="ru-RU" w:eastAsia="ru-RU"/>
              </w:rPr>
            </w:pPr>
          </w:p>
        </w:tc>
      </w:tr>
      <w:tr w:rsidR="00F91DFA" w:rsidRPr="00F91DFA" w:rsidTr="00EA2090">
        <w:tc>
          <w:tcPr>
            <w:tcW w:w="7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numPr>
                <w:ilvl w:val="0"/>
                <w:numId w:val="19"/>
              </w:num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</w:pPr>
            <w:r w:rsidRPr="00F91DFA">
              <w:rPr>
                <w:rFonts w:eastAsia="Times New Roman" w:cs="Times New Roman"/>
                <w:lang w:eastAsia="ru-RU"/>
              </w:rPr>
              <w:t>Ориентировка на листе бумаги разного формата (тетрадный, альбомный, ватман) и по-разному расположенного (горизонтально, вертикально, под углом)</w:t>
            </w:r>
          </w:p>
        </w:tc>
        <w:tc>
          <w:tcPr>
            <w:tcW w:w="10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val="ru-RU" w:eastAsia="ru-RU"/>
              </w:rPr>
              <w:t>15.04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91DFA" w:rsidRPr="00F91DFA" w:rsidRDefault="00F91DFA" w:rsidP="00F91DFA">
            <w:pPr>
              <w:widowControl/>
              <w:jc w:val="center"/>
              <w:rPr>
                <w:rFonts w:eastAsia="Times New Roman" w:cs="Times New Roman"/>
                <w:lang w:val="ru-RU" w:eastAsia="ru-RU"/>
              </w:rPr>
            </w:pPr>
          </w:p>
        </w:tc>
      </w:tr>
      <w:tr w:rsidR="00F91DFA" w:rsidRPr="00F91DFA" w:rsidTr="00EA2090">
        <w:trPr>
          <w:trHeight w:val="605"/>
        </w:trPr>
        <w:tc>
          <w:tcPr>
            <w:tcW w:w="679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ind w:left="720"/>
              <w:jc w:val="center"/>
            </w:pPr>
            <w:r w:rsidRPr="00F91DFA">
              <w:rPr>
                <w:rFonts w:eastAsia="Times New Roman" w:cs="Times New Roman"/>
                <w:b/>
                <w:bCs/>
                <w:lang w:eastAsia="ru-RU"/>
              </w:rPr>
              <w:t>Восприятие времени</w:t>
            </w:r>
          </w:p>
        </w:tc>
        <w:tc>
          <w:tcPr>
            <w:tcW w:w="342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F91DFA">
              <w:rPr>
                <w:rFonts w:eastAsia="Times New Roman" w:cs="Times New Roman"/>
                <w:b/>
                <w:bCs/>
                <w:lang w:eastAsia="ru-RU"/>
              </w:rPr>
              <w:t>1</w:t>
            </w:r>
            <w:r w:rsidRPr="00F91DFA">
              <w:rPr>
                <w:rFonts w:eastAsia="Times New Roman" w:cs="Times New Roman"/>
                <w:b/>
                <w:bCs/>
                <w:lang w:val="ru-RU" w:eastAsia="ru-RU"/>
              </w:rPr>
              <w:t>2 часов</w:t>
            </w:r>
          </w:p>
        </w:tc>
      </w:tr>
      <w:tr w:rsidR="00F91DFA" w:rsidRPr="00F91DFA" w:rsidTr="00EA2090">
        <w:trPr>
          <w:trHeight w:val="698"/>
        </w:trPr>
        <w:tc>
          <w:tcPr>
            <w:tcW w:w="7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numPr>
                <w:ilvl w:val="0"/>
                <w:numId w:val="19"/>
              </w:num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</w:pPr>
            <w:r w:rsidRPr="00F91DFA">
              <w:rPr>
                <w:rFonts w:eastAsia="Times New Roman" w:cs="Times New Roman"/>
                <w:lang w:eastAsia="ru-RU"/>
              </w:rPr>
              <w:t>Определение времени по часам</w:t>
            </w:r>
          </w:p>
        </w:tc>
        <w:tc>
          <w:tcPr>
            <w:tcW w:w="10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val="ru-RU" w:eastAsia="ru-RU"/>
              </w:rPr>
              <w:t>16.04</w:t>
            </w:r>
          </w:p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val="ru-RU" w:eastAsia="ru-RU"/>
              </w:rPr>
              <w:t>22.04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91DFA" w:rsidRPr="00F91DFA" w:rsidRDefault="00F91DFA" w:rsidP="00F91DFA">
            <w:pPr>
              <w:widowControl/>
              <w:jc w:val="center"/>
              <w:rPr>
                <w:rFonts w:eastAsia="Times New Roman" w:cs="Times New Roman"/>
                <w:lang w:val="ru-RU" w:eastAsia="ru-RU"/>
              </w:rPr>
            </w:pPr>
          </w:p>
        </w:tc>
      </w:tr>
      <w:tr w:rsidR="00F91DFA" w:rsidRPr="00F91DFA" w:rsidTr="00EA2090">
        <w:trPr>
          <w:trHeight w:val="839"/>
        </w:trPr>
        <w:tc>
          <w:tcPr>
            <w:tcW w:w="7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numPr>
                <w:ilvl w:val="0"/>
                <w:numId w:val="19"/>
              </w:num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</w:pPr>
            <w:r w:rsidRPr="00F91DFA">
              <w:rPr>
                <w:rFonts w:eastAsia="Times New Roman" w:cs="Times New Roman"/>
                <w:lang w:eastAsia="ru-RU"/>
              </w:rPr>
              <w:t>Длительность временных интервалов. Дидактическая игра «Береги минутку»</w:t>
            </w:r>
          </w:p>
        </w:tc>
        <w:tc>
          <w:tcPr>
            <w:tcW w:w="10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val="ru-RU" w:eastAsia="ru-RU"/>
              </w:rPr>
              <w:t>23.04</w:t>
            </w:r>
          </w:p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val="ru-RU" w:eastAsia="ru-RU"/>
              </w:rPr>
              <w:t>29.04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91DFA" w:rsidRPr="00F91DFA" w:rsidRDefault="00F91DFA" w:rsidP="00F91DFA">
            <w:pPr>
              <w:widowControl/>
              <w:jc w:val="center"/>
              <w:rPr>
                <w:rFonts w:eastAsia="Times New Roman" w:cs="Times New Roman"/>
                <w:lang w:val="ru-RU" w:eastAsia="ru-RU"/>
              </w:rPr>
            </w:pPr>
          </w:p>
        </w:tc>
      </w:tr>
      <w:tr w:rsidR="00F91DFA" w:rsidRPr="00F91DFA" w:rsidTr="00EA2090">
        <w:trPr>
          <w:trHeight w:val="838"/>
        </w:trPr>
        <w:tc>
          <w:tcPr>
            <w:tcW w:w="7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numPr>
                <w:ilvl w:val="0"/>
                <w:numId w:val="19"/>
              </w:num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</w:pPr>
            <w:r w:rsidRPr="00F91DFA">
              <w:rPr>
                <w:rFonts w:eastAsia="Times New Roman" w:cs="Times New Roman"/>
                <w:lang w:eastAsia="ru-RU"/>
              </w:rPr>
              <w:t>Работа с календарем и моделью календарного года</w:t>
            </w:r>
          </w:p>
        </w:tc>
        <w:tc>
          <w:tcPr>
            <w:tcW w:w="10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val="ru-RU" w:eastAsia="ru-RU"/>
              </w:rPr>
              <w:t>30.04</w:t>
            </w:r>
          </w:p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val="ru-RU" w:eastAsia="ru-RU"/>
              </w:rPr>
              <w:t>06.05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91DFA" w:rsidRPr="00F91DFA" w:rsidRDefault="00F91DFA" w:rsidP="00F91DFA">
            <w:pPr>
              <w:widowControl/>
              <w:jc w:val="center"/>
              <w:rPr>
                <w:rFonts w:eastAsia="Times New Roman" w:cs="Times New Roman"/>
                <w:lang w:val="ru-RU" w:eastAsia="ru-RU"/>
              </w:rPr>
            </w:pPr>
          </w:p>
        </w:tc>
      </w:tr>
      <w:tr w:rsidR="00F91DFA" w:rsidRPr="00F91DFA" w:rsidTr="00EA2090">
        <w:trPr>
          <w:trHeight w:val="421"/>
        </w:trPr>
        <w:tc>
          <w:tcPr>
            <w:tcW w:w="7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numPr>
                <w:ilvl w:val="0"/>
                <w:numId w:val="19"/>
              </w:num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</w:pPr>
            <w:r w:rsidRPr="00F91DFA">
              <w:rPr>
                <w:rFonts w:eastAsia="Times New Roman" w:cs="Times New Roman"/>
                <w:lang w:eastAsia="ru-RU"/>
              </w:rPr>
              <w:t>Дидактическая игра «Когда это бывает?»</w:t>
            </w:r>
          </w:p>
        </w:tc>
        <w:tc>
          <w:tcPr>
            <w:tcW w:w="10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val="ru-RU" w:eastAsia="ru-RU"/>
              </w:rPr>
              <w:t>07.05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91DFA" w:rsidRPr="00F91DFA" w:rsidRDefault="00F91DFA" w:rsidP="00F91DFA">
            <w:pPr>
              <w:widowControl/>
              <w:jc w:val="center"/>
              <w:rPr>
                <w:rFonts w:eastAsia="Times New Roman" w:cs="Times New Roman"/>
                <w:lang w:val="ru-RU" w:eastAsia="ru-RU"/>
              </w:rPr>
            </w:pPr>
          </w:p>
        </w:tc>
      </w:tr>
      <w:tr w:rsidR="00F91DFA" w:rsidRPr="00F91DFA" w:rsidTr="00EA2090">
        <w:trPr>
          <w:trHeight w:val="826"/>
        </w:trPr>
        <w:tc>
          <w:tcPr>
            <w:tcW w:w="7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numPr>
                <w:ilvl w:val="0"/>
                <w:numId w:val="19"/>
              </w:num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</w:pPr>
            <w:r w:rsidRPr="00F91DFA">
              <w:rPr>
                <w:rFonts w:eastAsia="Times New Roman" w:cs="Times New Roman"/>
                <w:lang w:eastAsia="ru-RU"/>
              </w:rPr>
              <w:t>Последовательность основных жизненных событий</w:t>
            </w:r>
          </w:p>
        </w:tc>
        <w:tc>
          <w:tcPr>
            <w:tcW w:w="10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val="ru-RU" w:eastAsia="ru-RU"/>
              </w:rPr>
              <w:t>13.05</w:t>
            </w:r>
          </w:p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val="ru-RU" w:eastAsia="ru-RU"/>
              </w:rPr>
              <w:t>14.05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91DFA" w:rsidRPr="00F91DFA" w:rsidRDefault="00F91DFA" w:rsidP="00F91DFA">
            <w:pPr>
              <w:widowControl/>
              <w:jc w:val="center"/>
              <w:rPr>
                <w:rFonts w:eastAsia="Times New Roman" w:cs="Times New Roman"/>
                <w:lang w:val="ru-RU" w:eastAsia="ru-RU"/>
              </w:rPr>
            </w:pPr>
          </w:p>
        </w:tc>
      </w:tr>
      <w:tr w:rsidR="00F91DFA" w:rsidRPr="00F91DFA" w:rsidTr="00EA2090">
        <w:tc>
          <w:tcPr>
            <w:tcW w:w="7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numPr>
                <w:ilvl w:val="0"/>
                <w:numId w:val="19"/>
              </w:num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</w:pPr>
            <w:r w:rsidRPr="00F91DFA">
              <w:rPr>
                <w:rFonts w:eastAsia="Times New Roman" w:cs="Times New Roman"/>
                <w:lang w:eastAsia="ru-RU"/>
              </w:rPr>
              <w:t>Возраст людей</w:t>
            </w:r>
          </w:p>
        </w:tc>
        <w:tc>
          <w:tcPr>
            <w:tcW w:w="10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val="ru-RU"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val="ru-RU" w:eastAsia="ru-RU"/>
              </w:rPr>
              <w:t>20.05</w:t>
            </w:r>
          </w:p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val="ru-RU" w:eastAsia="ru-RU"/>
              </w:rPr>
              <w:t>21.05</w:t>
            </w:r>
          </w:p>
          <w:p w:rsidR="00F91DFA" w:rsidRPr="00F91DFA" w:rsidRDefault="00F91DFA" w:rsidP="00F91DFA">
            <w:pPr>
              <w:widowControl/>
              <w:jc w:val="center"/>
            </w:pPr>
            <w:r w:rsidRPr="00F91DFA">
              <w:rPr>
                <w:rFonts w:eastAsia="Times New Roman" w:cs="Times New Roman"/>
                <w:lang w:val="ru-RU" w:eastAsia="ru-RU"/>
              </w:rPr>
              <w:t>27.05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91DFA" w:rsidRPr="00F91DFA" w:rsidRDefault="00F91DFA" w:rsidP="00F91DFA">
            <w:pPr>
              <w:widowControl/>
              <w:jc w:val="center"/>
              <w:rPr>
                <w:rFonts w:eastAsia="Times New Roman" w:cs="Times New Roman"/>
                <w:lang w:val="ru-RU" w:eastAsia="ru-RU"/>
              </w:rPr>
            </w:pPr>
          </w:p>
        </w:tc>
      </w:tr>
    </w:tbl>
    <w:p w:rsidR="00F91DFA" w:rsidRPr="00F91DFA" w:rsidRDefault="00F91DFA">
      <w:pPr>
        <w:rPr>
          <w:lang w:val="ru-RU"/>
        </w:rPr>
      </w:pPr>
    </w:p>
    <w:sectPr w:rsidR="00F91DFA" w:rsidRPr="00F91DFA" w:rsidSect="00B06803">
      <w:pgSz w:w="11905" w:h="16837"/>
      <w:pgMar w:top="1134" w:right="850" w:bottom="993" w:left="1701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2"/>
    <w:family w:val="auto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B4A11"/>
    <w:multiLevelType w:val="multilevel"/>
    <w:tmpl w:val="752ECFDC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12B4C0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2CB466D"/>
    <w:multiLevelType w:val="multilevel"/>
    <w:tmpl w:val="073021B0"/>
    <w:styleLink w:val="WWNum16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 w15:restartNumberingAfterBreak="0">
    <w:nsid w:val="338F3B97"/>
    <w:multiLevelType w:val="multilevel"/>
    <w:tmpl w:val="9F0C056A"/>
    <w:styleLink w:val="WWNum21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" w15:restartNumberingAfterBreak="0">
    <w:nsid w:val="37D17A8E"/>
    <w:multiLevelType w:val="hybridMultilevel"/>
    <w:tmpl w:val="FA367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6A13F5"/>
    <w:multiLevelType w:val="multilevel"/>
    <w:tmpl w:val="752ECFDC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3E31322"/>
    <w:multiLevelType w:val="multilevel"/>
    <w:tmpl w:val="825464C2"/>
    <w:styleLink w:val="WWNum4"/>
    <w:lvl w:ilvl="0">
      <w:start w:val="1"/>
      <w:numFmt w:val="decimal"/>
      <w:lvlText w:val="%1."/>
      <w:lvlJc w:val="left"/>
      <w:rPr>
        <w:rFonts w:cs="Times New Roman"/>
        <w:sz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7" w15:restartNumberingAfterBreak="0">
    <w:nsid w:val="4A850DB0"/>
    <w:multiLevelType w:val="hybridMultilevel"/>
    <w:tmpl w:val="7FF434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960BD2"/>
    <w:multiLevelType w:val="hybridMultilevel"/>
    <w:tmpl w:val="3D427E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4D95747"/>
    <w:multiLevelType w:val="multilevel"/>
    <w:tmpl w:val="EB247C34"/>
    <w:styleLink w:val="WWNum1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" w15:restartNumberingAfterBreak="0">
    <w:nsid w:val="562B7805"/>
    <w:multiLevelType w:val="hybridMultilevel"/>
    <w:tmpl w:val="6858655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6" w:hanging="360"/>
      </w:pPr>
    </w:lvl>
    <w:lvl w:ilvl="2" w:tplc="0419001B" w:tentative="1">
      <w:start w:val="1"/>
      <w:numFmt w:val="lowerRoman"/>
      <w:lvlText w:val="%3."/>
      <w:lvlJc w:val="right"/>
      <w:pPr>
        <w:ind w:left="2866" w:hanging="180"/>
      </w:pPr>
    </w:lvl>
    <w:lvl w:ilvl="3" w:tplc="0419000F" w:tentative="1">
      <w:start w:val="1"/>
      <w:numFmt w:val="decimal"/>
      <w:lvlText w:val="%4."/>
      <w:lvlJc w:val="left"/>
      <w:pPr>
        <w:ind w:left="3586" w:hanging="360"/>
      </w:pPr>
    </w:lvl>
    <w:lvl w:ilvl="4" w:tplc="04190019" w:tentative="1">
      <w:start w:val="1"/>
      <w:numFmt w:val="lowerLetter"/>
      <w:lvlText w:val="%5."/>
      <w:lvlJc w:val="left"/>
      <w:pPr>
        <w:ind w:left="4306" w:hanging="360"/>
      </w:pPr>
    </w:lvl>
    <w:lvl w:ilvl="5" w:tplc="0419001B" w:tentative="1">
      <w:start w:val="1"/>
      <w:numFmt w:val="lowerRoman"/>
      <w:lvlText w:val="%6."/>
      <w:lvlJc w:val="right"/>
      <w:pPr>
        <w:ind w:left="5026" w:hanging="180"/>
      </w:pPr>
    </w:lvl>
    <w:lvl w:ilvl="6" w:tplc="0419000F" w:tentative="1">
      <w:start w:val="1"/>
      <w:numFmt w:val="decimal"/>
      <w:lvlText w:val="%7."/>
      <w:lvlJc w:val="left"/>
      <w:pPr>
        <w:ind w:left="5746" w:hanging="360"/>
      </w:pPr>
    </w:lvl>
    <w:lvl w:ilvl="7" w:tplc="04190019" w:tentative="1">
      <w:start w:val="1"/>
      <w:numFmt w:val="lowerLetter"/>
      <w:lvlText w:val="%8."/>
      <w:lvlJc w:val="left"/>
      <w:pPr>
        <w:ind w:left="6466" w:hanging="360"/>
      </w:pPr>
    </w:lvl>
    <w:lvl w:ilvl="8" w:tplc="0419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11" w15:restartNumberingAfterBreak="0">
    <w:nsid w:val="577B52E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62F6A3F"/>
    <w:multiLevelType w:val="multilevel"/>
    <w:tmpl w:val="8C2CF0C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 w15:restartNumberingAfterBreak="0">
    <w:nsid w:val="6B7D60BE"/>
    <w:multiLevelType w:val="hybridMultilevel"/>
    <w:tmpl w:val="419679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49B22E8"/>
    <w:multiLevelType w:val="hybridMultilevel"/>
    <w:tmpl w:val="A69C1EF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52E3397"/>
    <w:multiLevelType w:val="multilevel"/>
    <w:tmpl w:val="CB389E8A"/>
    <w:styleLink w:val="WWNum71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6" w15:restartNumberingAfterBreak="0">
    <w:nsid w:val="7C1455E4"/>
    <w:multiLevelType w:val="multilevel"/>
    <w:tmpl w:val="C7103C44"/>
    <w:styleLink w:val="WWNum5"/>
    <w:lvl w:ilvl="0">
      <w:start w:val="1"/>
      <w:numFmt w:val="decimal"/>
      <w:lvlText w:val="%1."/>
      <w:lvlJc w:val="left"/>
      <w:rPr>
        <w:rFonts w:cs="Times New Roman"/>
        <w:sz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7" w15:restartNumberingAfterBreak="0">
    <w:nsid w:val="7D213DE5"/>
    <w:multiLevelType w:val="multilevel"/>
    <w:tmpl w:val="13C6F178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num w:numId="1">
    <w:abstractNumId w:val="2"/>
  </w:num>
  <w:num w:numId="2">
    <w:abstractNumId w:val="6"/>
  </w:num>
  <w:num w:numId="3">
    <w:abstractNumId w:val="17"/>
  </w:num>
  <w:num w:numId="4">
    <w:abstractNumId w:val="3"/>
  </w:num>
  <w:num w:numId="5">
    <w:abstractNumId w:val="15"/>
  </w:num>
  <w:num w:numId="6">
    <w:abstractNumId w:val="13"/>
  </w:num>
  <w:num w:numId="7">
    <w:abstractNumId w:val="0"/>
  </w:num>
  <w:num w:numId="8">
    <w:abstractNumId w:val="11"/>
  </w:num>
  <w:num w:numId="9">
    <w:abstractNumId w:val="5"/>
  </w:num>
  <w:num w:numId="10">
    <w:abstractNumId w:val="1"/>
  </w:num>
  <w:num w:numId="11">
    <w:abstractNumId w:val="4"/>
  </w:num>
  <w:num w:numId="12">
    <w:abstractNumId w:val="14"/>
  </w:num>
  <w:num w:numId="13">
    <w:abstractNumId w:val="10"/>
  </w:num>
  <w:num w:numId="14">
    <w:abstractNumId w:val="16"/>
  </w:num>
  <w:num w:numId="15">
    <w:abstractNumId w:val="9"/>
  </w:num>
  <w:num w:numId="16">
    <w:abstractNumId w:val="9"/>
    <w:lvlOverride w:ilvl="0">
      <w:startOverride w:val="1"/>
    </w:lvlOverride>
  </w:num>
  <w:num w:numId="17">
    <w:abstractNumId w:val="12"/>
  </w:num>
  <w:num w:numId="18">
    <w:abstractNumId w:val="8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1C8"/>
    <w:rsid w:val="00465623"/>
    <w:rsid w:val="00514B0D"/>
    <w:rsid w:val="005A396D"/>
    <w:rsid w:val="006A11C8"/>
    <w:rsid w:val="00952B7A"/>
    <w:rsid w:val="009E02CF"/>
    <w:rsid w:val="009F0627"/>
    <w:rsid w:val="00F81509"/>
    <w:rsid w:val="00F91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8247FA-C81E-49BE-A766-CF52CBB56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1C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A11C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No Spacing"/>
    <w:rsid w:val="006A11C8"/>
    <w:pPr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4">
    <w:name w:val="List Paragraph"/>
    <w:basedOn w:val="Standard"/>
    <w:rsid w:val="006A11C8"/>
    <w:pPr>
      <w:ind w:left="720"/>
    </w:pPr>
  </w:style>
  <w:style w:type="numbering" w:customStyle="1" w:styleId="WWNum16">
    <w:name w:val="WWNum16"/>
    <w:basedOn w:val="a2"/>
    <w:rsid w:val="006A11C8"/>
    <w:pPr>
      <w:numPr>
        <w:numId w:val="1"/>
      </w:numPr>
    </w:pPr>
  </w:style>
  <w:style w:type="numbering" w:customStyle="1" w:styleId="WWNum4">
    <w:name w:val="WWNum4"/>
    <w:basedOn w:val="a2"/>
    <w:rsid w:val="006A11C8"/>
    <w:pPr>
      <w:numPr>
        <w:numId w:val="2"/>
      </w:numPr>
    </w:pPr>
  </w:style>
  <w:style w:type="numbering" w:customStyle="1" w:styleId="WWNum21">
    <w:name w:val="WWNum21"/>
    <w:basedOn w:val="a2"/>
    <w:rsid w:val="00952B7A"/>
    <w:pPr>
      <w:numPr>
        <w:numId w:val="4"/>
      </w:numPr>
    </w:pPr>
  </w:style>
  <w:style w:type="numbering" w:customStyle="1" w:styleId="WWNum71">
    <w:name w:val="WWNum71"/>
    <w:basedOn w:val="a2"/>
    <w:rsid w:val="00952B7A"/>
    <w:pPr>
      <w:numPr>
        <w:numId w:val="5"/>
      </w:numPr>
    </w:pPr>
  </w:style>
  <w:style w:type="table" w:styleId="a5">
    <w:name w:val="Table Grid"/>
    <w:basedOn w:val="a1"/>
    <w:uiPriority w:val="59"/>
    <w:rsid w:val="00F91D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5">
    <w:name w:val="WWNum5"/>
    <w:basedOn w:val="a2"/>
    <w:rsid w:val="00F91DFA"/>
    <w:pPr>
      <w:numPr>
        <w:numId w:val="14"/>
      </w:numPr>
    </w:pPr>
  </w:style>
  <w:style w:type="numbering" w:customStyle="1" w:styleId="WWNum12">
    <w:name w:val="WWNum12"/>
    <w:basedOn w:val="a2"/>
    <w:rsid w:val="00F91DFA"/>
    <w:pPr>
      <w:numPr>
        <w:numId w:val="15"/>
      </w:numPr>
    </w:pPr>
  </w:style>
  <w:style w:type="numbering" w:customStyle="1" w:styleId="WWNum211">
    <w:name w:val="WWNum211"/>
    <w:basedOn w:val="a2"/>
    <w:rsid w:val="00F91DFA"/>
  </w:style>
  <w:style w:type="numbering" w:customStyle="1" w:styleId="WWNum711">
    <w:name w:val="WWNum711"/>
    <w:basedOn w:val="a2"/>
    <w:rsid w:val="00F91D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097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3787</Words>
  <Characters>21586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Leno4ka</dc:creator>
  <cp:lastModifiedBy>Иваненко</cp:lastModifiedBy>
  <cp:revision>6</cp:revision>
  <dcterms:created xsi:type="dcterms:W3CDTF">2019-09-15T09:57:00Z</dcterms:created>
  <dcterms:modified xsi:type="dcterms:W3CDTF">2019-10-01T05:40:00Z</dcterms:modified>
</cp:coreProperties>
</file>